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ACE" w:rsidRPr="0016074C" w:rsidRDefault="00946ACE" w:rsidP="00946ACE">
      <w:pPr>
        <w:pStyle w:val="Nadpis5"/>
        <w:rPr>
          <w:rFonts w:asciiTheme="minorHAnsi" w:hAnsiTheme="minorHAnsi" w:cstheme="minorHAnsi"/>
          <w:b w:val="0"/>
          <w:sz w:val="36"/>
          <w:szCs w:val="36"/>
          <w:u w:val="none"/>
        </w:rPr>
      </w:pPr>
      <w:r w:rsidRPr="0016074C">
        <w:rPr>
          <w:rFonts w:asciiTheme="minorHAnsi" w:hAnsiTheme="minorHAnsi" w:cstheme="minorHAnsi"/>
          <w:b w:val="0"/>
          <w:sz w:val="36"/>
          <w:szCs w:val="36"/>
          <w:u w:val="none"/>
        </w:rPr>
        <w:t xml:space="preserve">Územná organizácia </w:t>
      </w:r>
      <w:r>
        <w:rPr>
          <w:rFonts w:asciiTheme="minorHAnsi" w:hAnsiTheme="minorHAnsi" w:cstheme="minorHAnsi"/>
          <w:b w:val="0"/>
          <w:sz w:val="36"/>
          <w:szCs w:val="36"/>
          <w:u w:val="none"/>
        </w:rPr>
        <w:t xml:space="preserve">DPO SR </w:t>
      </w:r>
      <w:r w:rsidRPr="0016074C">
        <w:rPr>
          <w:rFonts w:asciiTheme="minorHAnsi" w:hAnsiTheme="minorHAnsi" w:cstheme="minorHAnsi"/>
          <w:b w:val="0"/>
          <w:sz w:val="36"/>
          <w:szCs w:val="36"/>
          <w:u w:val="none"/>
        </w:rPr>
        <w:t>Martin</w:t>
      </w:r>
    </w:p>
    <w:p w:rsidR="00946ACE" w:rsidRDefault="00946ACE" w:rsidP="00946ACE">
      <w:pPr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proofErr w:type="spellStart"/>
      <w:r w:rsidRPr="0016074C">
        <w:rPr>
          <w:rFonts w:asciiTheme="minorHAnsi" w:hAnsiTheme="minorHAnsi" w:cstheme="minorHAnsi"/>
          <w:b/>
          <w:i/>
          <w:sz w:val="24"/>
          <w:szCs w:val="24"/>
          <w:u w:val="single"/>
        </w:rPr>
        <w:t>Kuzmányho</w:t>
      </w:r>
      <w:proofErr w:type="spellEnd"/>
      <w:r w:rsidRPr="0016074C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36, 036 01 Martin, mobil 0918 790 352, 0907 221</w:t>
      </w: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 </w:t>
      </w:r>
      <w:r w:rsidRPr="0016074C">
        <w:rPr>
          <w:rFonts w:asciiTheme="minorHAnsi" w:hAnsiTheme="minorHAnsi" w:cstheme="minorHAnsi"/>
          <w:b/>
          <w:i/>
          <w:sz w:val="24"/>
          <w:szCs w:val="24"/>
          <w:u w:val="single"/>
        </w:rPr>
        <w:t>582,</w:t>
      </w:r>
    </w:p>
    <w:p w:rsidR="00946ACE" w:rsidRDefault="00946ACE" w:rsidP="00946ACE">
      <w:pPr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16074C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e-mail: </w:t>
      </w:r>
      <w:r>
        <w:rPr>
          <w:rFonts w:asciiTheme="minorHAnsi" w:hAnsiTheme="minorHAnsi" w:cstheme="minorHAnsi"/>
          <w:b/>
          <w:i/>
          <w:sz w:val="24"/>
          <w:szCs w:val="24"/>
        </w:rPr>
        <w:t>ovmartin@dposr.sk</w:t>
      </w:r>
    </w:p>
    <w:p w:rsidR="00946ACE" w:rsidRPr="0016074C" w:rsidRDefault="00946ACE" w:rsidP="00946ACE">
      <w:pPr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___________________________________________________________________________</w:t>
      </w:r>
    </w:p>
    <w:p w:rsidR="00946ACE" w:rsidRPr="0016074C" w:rsidRDefault="00357DA1" w:rsidP="00946ACE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2026</w:t>
      </w:r>
      <w:r w:rsidR="00946ACE">
        <w:rPr>
          <w:rFonts w:asciiTheme="minorHAnsi" w:hAnsiTheme="minorHAnsi" w:cstheme="minorHAnsi"/>
          <w:sz w:val="24"/>
          <w:szCs w:val="24"/>
        </w:rPr>
        <w:t xml:space="preserve">  </w:t>
      </w:r>
      <w:r w:rsidR="00946ACE" w:rsidRPr="0016074C">
        <w:rPr>
          <w:rFonts w:asciiTheme="minorHAnsi" w:hAnsiTheme="minorHAnsi" w:cstheme="minorHAnsi"/>
          <w:sz w:val="24"/>
          <w:szCs w:val="24"/>
        </w:rPr>
        <w:t xml:space="preserve">– </w:t>
      </w:r>
      <w:proofErr w:type="spellStart"/>
      <w:r w:rsidR="00946ACE" w:rsidRPr="0016074C">
        <w:rPr>
          <w:rFonts w:asciiTheme="minorHAnsi" w:hAnsiTheme="minorHAnsi" w:cstheme="minorHAnsi"/>
          <w:sz w:val="24"/>
          <w:szCs w:val="24"/>
        </w:rPr>
        <w:t>ÚzO</w:t>
      </w:r>
      <w:proofErr w:type="spellEnd"/>
      <w:r w:rsidR="00946ACE" w:rsidRPr="0016074C">
        <w:rPr>
          <w:rFonts w:asciiTheme="minorHAnsi" w:hAnsiTheme="minorHAnsi" w:cstheme="minorHAnsi"/>
          <w:sz w:val="24"/>
          <w:szCs w:val="24"/>
        </w:rPr>
        <w:t xml:space="preserve"> DPO SR Martin  </w:t>
      </w:r>
      <w:r w:rsidR="00946ACE">
        <w:rPr>
          <w:rFonts w:asciiTheme="minorHAnsi" w:hAnsiTheme="minorHAnsi" w:cstheme="minorHAnsi"/>
          <w:sz w:val="24"/>
          <w:szCs w:val="24"/>
        </w:rPr>
        <w:t xml:space="preserve"> </w:t>
      </w:r>
      <w:r w:rsidR="00946ACE" w:rsidRPr="0016074C">
        <w:rPr>
          <w:rFonts w:asciiTheme="minorHAnsi" w:hAnsiTheme="minorHAnsi" w:cstheme="minorHAnsi"/>
          <w:sz w:val="24"/>
          <w:szCs w:val="24"/>
        </w:rPr>
        <w:t xml:space="preserve">   Vybavuje: </w:t>
      </w:r>
      <w:proofErr w:type="spellStart"/>
      <w:r w:rsidR="00946ACE" w:rsidRPr="0016074C">
        <w:rPr>
          <w:rFonts w:asciiTheme="minorHAnsi" w:hAnsiTheme="minorHAnsi" w:cstheme="minorHAnsi"/>
          <w:sz w:val="24"/>
          <w:szCs w:val="24"/>
        </w:rPr>
        <w:t>Pavolková</w:t>
      </w:r>
      <w:proofErr w:type="spellEnd"/>
      <w:r w:rsidR="00946ACE" w:rsidRPr="0016074C">
        <w:rPr>
          <w:rFonts w:asciiTheme="minorHAnsi" w:hAnsiTheme="minorHAnsi" w:cstheme="minorHAnsi"/>
          <w:sz w:val="24"/>
          <w:szCs w:val="24"/>
        </w:rPr>
        <w:t xml:space="preserve">   </w:t>
      </w:r>
      <w:r w:rsidR="00946ACE">
        <w:rPr>
          <w:rFonts w:asciiTheme="minorHAnsi" w:hAnsiTheme="minorHAnsi" w:cstheme="minorHAnsi"/>
          <w:sz w:val="24"/>
          <w:szCs w:val="24"/>
        </w:rPr>
        <w:t xml:space="preserve"> </w:t>
      </w:r>
      <w:r w:rsidR="00946ACE" w:rsidRPr="0016074C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v Martine,   </w:t>
      </w:r>
      <w:r w:rsidR="00742248">
        <w:rPr>
          <w:rFonts w:asciiTheme="minorHAnsi" w:hAnsiTheme="minorHAnsi" w:cstheme="minorHAnsi"/>
          <w:sz w:val="24"/>
          <w:szCs w:val="24"/>
        </w:rPr>
        <w:t>14</w:t>
      </w:r>
      <w:r>
        <w:rPr>
          <w:rFonts w:asciiTheme="minorHAnsi" w:hAnsiTheme="minorHAnsi" w:cstheme="minorHAnsi"/>
          <w:sz w:val="24"/>
          <w:szCs w:val="24"/>
        </w:rPr>
        <w:t>.04.2026</w:t>
      </w:r>
    </w:p>
    <w:p w:rsidR="00946ACE" w:rsidRPr="0016074C" w:rsidRDefault="00946ACE" w:rsidP="00946ACE">
      <w:pPr>
        <w:pStyle w:val="Zkladntext2"/>
        <w:rPr>
          <w:rFonts w:asciiTheme="minorHAnsi" w:hAnsiTheme="minorHAnsi" w:cstheme="minorHAnsi"/>
          <w:szCs w:val="24"/>
        </w:rPr>
      </w:pPr>
    </w:p>
    <w:p w:rsidR="00946ACE" w:rsidRPr="00CE7FE6" w:rsidRDefault="00946ACE" w:rsidP="00946ACE">
      <w:pPr>
        <w:pStyle w:val="Zkladntext2"/>
        <w:rPr>
          <w:rFonts w:asciiTheme="minorHAnsi" w:hAnsiTheme="minorHAnsi" w:cstheme="minorHAnsi"/>
          <w:sz w:val="28"/>
          <w:szCs w:val="28"/>
        </w:rPr>
      </w:pPr>
      <w:r w:rsidRPr="00CE7FE6">
        <w:rPr>
          <w:rFonts w:asciiTheme="minorHAnsi" w:hAnsiTheme="minorHAnsi" w:cstheme="minorHAnsi"/>
          <w:sz w:val="28"/>
          <w:szCs w:val="28"/>
        </w:rPr>
        <w:t xml:space="preserve">Organizačné zabezpečenie Územného kola súťaže </w:t>
      </w:r>
    </w:p>
    <w:p w:rsidR="00946ACE" w:rsidRPr="002124F5" w:rsidRDefault="00946ACE" w:rsidP="00946ACE">
      <w:pPr>
        <w:pStyle w:val="Zkladntext2"/>
        <w:rPr>
          <w:rFonts w:asciiTheme="minorHAnsi" w:hAnsiTheme="minorHAnsi" w:cstheme="minorHAnsi"/>
          <w:sz w:val="28"/>
          <w:szCs w:val="28"/>
        </w:rPr>
      </w:pPr>
      <w:r w:rsidRPr="00CE7FE6">
        <w:rPr>
          <w:rFonts w:asciiTheme="minorHAnsi" w:hAnsiTheme="minorHAnsi" w:cstheme="minorHAnsi"/>
          <w:sz w:val="28"/>
          <w:szCs w:val="28"/>
        </w:rPr>
        <w:t>Dobrovoľnýc</w:t>
      </w:r>
      <w:r>
        <w:rPr>
          <w:rFonts w:asciiTheme="minorHAnsi" w:hAnsiTheme="minorHAnsi" w:cstheme="minorHAnsi"/>
          <w:sz w:val="28"/>
          <w:szCs w:val="28"/>
        </w:rPr>
        <w:t>h hasičských zborov a</w:t>
      </w:r>
      <w:r w:rsidR="00357DA1">
        <w:rPr>
          <w:rFonts w:asciiTheme="minorHAnsi" w:hAnsiTheme="minorHAnsi" w:cstheme="minorHAnsi"/>
          <w:sz w:val="28"/>
          <w:szCs w:val="28"/>
        </w:rPr>
        <w:t> Hasičského dorastu pre rok 2026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Usporiadateľ: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ÚzO</w:t>
      </w:r>
      <w:proofErr w:type="spellEnd"/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DPO SR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Martin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Miesto: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atletický štadión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Termín</w:t>
      </w:r>
      <w:r w:rsidRPr="00D03415">
        <w:rPr>
          <w:rFonts w:asciiTheme="minorHAnsi" w:hAnsiTheme="minorHAnsi" w:cstheme="minorHAnsi"/>
          <w:b w:val="0"/>
          <w:sz w:val="22"/>
          <w:szCs w:val="22"/>
        </w:rPr>
        <w:t xml:space="preserve">: </w:t>
      </w:r>
      <w:r>
        <w:rPr>
          <w:rFonts w:asciiTheme="minorHAnsi" w:hAnsiTheme="minorHAnsi" w:cstheme="minorHAnsi"/>
          <w:b w:val="0"/>
          <w:sz w:val="22"/>
          <w:szCs w:val="22"/>
        </w:rPr>
        <w:t>1</w:t>
      </w:r>
      <w:r w:rsidR="00357DA1">
        <w:rPr>
          <w:rFonts w:asciiTheme="minorHAnsi" w:hAnsiTheme="minorHAnsi" w:cstheme="minorHAnsi"/>
          <w:b w:val="0"/>
          <w:sz w:val="22"/>
          <w:szCs w:val="22"/>
        </w:rPr>
        <w:t>6.05.2026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/ sobota /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Začiatok akcie: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8,00 hod.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92AF9">
        <w:rPr>
          <w:rFonts w:asciiTheme="minorHAnsi" w:hAnsiTheme="minorHAnsi" w:cstheme="minorHAnsi"/>
          <w:sz w:val="22"/>
          <w:szCs w:val="22"/>
        </w:rPr>
        <w:t>Ukončenie :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16:00 hod. </w:t>
      </w: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Súťažiť sa bude podľa:</w:t>
      </w:r>
    </w:p>
    <w:p w:rsidR="00946ACE" w:rsidRDefault="00946ACE" w:rsidP="00946ACE">
      <w:pPr>
        <w:pStyle w:val="Zkladntext2"/>
        <w:jc w:val="left"/>
        <w:rPr>
          <w:rFonts w:cstheme="minorHAnsi"/>
          <w:b w:val="0"/>
          <w:szCs w:val="24"/>
        </w:rPr>
      </w:pPr>
    </w:p>
    <w:p w:rsidR="00946ACE" w:rsidRPr="002124F5" w:rsidRDefault="00946ACE" w:rsidP="00946ACE">
      <w:pPr>
        <w:pStyle w:val="Zkladntext2"/>
        <w:jc w:val="left"/>
        <w:rPr>
          <w:rFonts w:asciiTheme="minorHAnsi" w:hAnsiTheme="minorHAnsi" w:cstheme="minorHAnsi"/>
          <w:sz w:val="22"/>
          <w:szCs w:val="22"/>
        </w:rPr>
      </w:pPr>
      <w:r w:rsidRPr="002124F5">
        <w:rPr>
          <w:rFonts w:cstheme="minorHAnsi"/>
          <w:szCs w:val="24"/>
        </w:rPr>
        <w:t>Súťažného poriadku DPO SR,</w:t>
      </w:r>
      <w:r w:rsidRPr="002124F5">
        <w:t xml:space="preserve"> ktorý nadobudol účinnosť 1. januára 2022. </w:t>
      </w:r>
      <w:r w:rsidRPr="002124F5">
        <w:rPr>
          <w:rFonts w:cstheme="minorHAnsi"/>
          <w:szCs w:val="24"/>
        </w:rPr>
        <w:t xml:space="preserve"> 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2124F5" w:rsidRDefault="00946ACE" w:rsidP="00946ACE">
      <w:pPr>
        <w:spacing w:line="264" w:lineRule="auto"/>
        <w:ind w:firstLine="720"/>
        <w:rPr>
          <w:rFonts w:asciiTheme="minorHAnsi" w:hAnsiTheme="minorHAnsi" w:cstheme="minorHAnsi"/>
          <w:sz w:val="22"/>
          <w:szCs w:val="22"/>
        </w:rPr>
      </w:pPr>
      <w:r w:rsidRPr="002124F5">
        <w:rPr>
          <w:rFonts w:asciiTheme="minorHAnsi" w:hAnsiTheme="minorHAnsi" w:cstheme="minorHAnsi"/>
          <w:sz w:val="22"/>
          <w:szCs w:val="22"/>
        </w:rPr>
        <w:t xml:space="preserve">Územná súťaž DHZ a územná súťaž hasičského dorastu bude prebiehať v ten istý deň, každá súťaž sa považuje za samostatnú, t.j. člen dorasteneckého družstva môže súťažiť aj za družstvo dospelých. </w:t>
      </w:r>
    </w:p>
    <w:p w:rsidR="00946ACE" w:rsidRPr="002124F5" w:rsidRDefault="00946ACE" w:rsidP="00946ACE">
      <w:pPr>
        <w:spacing w:line="264" w:lineRule="auto"/>
        <w:ind w:firstLine="720"/>
        <w:rPr>
          <w:rFonts w:asciiTheme="minorHAnsi" w:hAnsiTheme="minorHAnsi" w:cstheme="minorHAnsi"/>
          <w:sz w:val="22"/>
          <w:szCs w:val="22"/>
        </w:rPr>
      </w:pPr>
    </w:p>
    <w:p w:rsidR="00946ACE" w:rsidRPr="002124F5" w:rsidRDefault="00946ACE" w:rsidP="00946ACE">
      <w:pPr>
        <w:pStyle w:val="Bezmezer"/>
        <w:rPr>
          <w:rFonts w:asciiTheme="minorHAnsi" w:hAnsiTheme="minorHAnsi" w:cstheme="minorHAnsi"/>
          <w:sz w:val="22"/>
          <w:szCs w:val="22"/>
        </w:rPr>
      </w:pPr>
      <w:r w:rsidRPr="002124F5">
        <w:rPr>
          <w:rFonts w:asciiTheme="minorHAnsi" w:hAnsiTheme="minorHAnsi" w:cstheme="minorHAnsi"/>
          <w:sz w:val="22"/>
          <w:szCs w:val="22"/>
        </w:rPr>
        <w:t> </w:t>
      </w:r>
      <w:r w:rsidRPr="002124F5">
        <w:rPr>
          <w:rFonts w:asciiTheme="minorHAnsi" w:hAnsiTheme="minorHAnsi" w:cstheme="minorHAnsi"/>
          <w:sz w:val="22"/>
          <w:szCs w:val="22"/>
        </w:rPr>
        <w:tab/>
        <w:t xml:space="preserve">Územná súťaž DHZ a územná súťaž dobrovoľných hasičských zborov  bude prebiehať v ten istý deň, každá súťaž sa považuje za samostatnú, t.j. člen dorasteneckého družstva môže súťažiť aj za družstvo dospelých (mimo 13 a 14 ročných mladých hasičov, ktorí podľa výnimky môžu štartovať len v kolektívoch hasičského dorastu).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 xml:space="preserve">Doprava: </w:t>
      </w:r>
    </w:p>
    <w:p w:rsidR="00946ACE" w:rsidRPr="00CE7FE6" w:rsidRDefault="00946ACE" w:rsidP="00946ACE">
      <w:pPr>
        <w:pStyle w:val="Zkladntext2"/>
        <w:ind w:firstLine="708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Hasičské družstvá  sa dopravia vlastnými dopravnými prostriedkami / hasičskou technikou/ a na vlastné náklady, alebo na náklady zriaďovateľa DHZ / Obecný úrad, Mestský úrad, právnická osoba/.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Časový harmonogram: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7:00 – príchod rozhodcov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7:00 – 7:45 – príchod hasičských družstiev / prezentácia /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8:00 – otvorenie Územného kola súťaže Dobrovoľných hasičských zborov a Hasičského dorastu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8:30 – 15:00 plnenie disciplín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15:00 – 15:15 vyhodnotenie </w:t>
      </w:r>
      <w:proofErr w:type="spellStart"/>
      <w:r>
        <w:rPr>
          <w:rFonts w:asciiTheme="minorHAnsi" w:hAnsiTheme="minorHAnsi" w:cstheme="minorHAnsi"/>
          <w:sz w:val="22"/>
          <w:szCs w:val="22"/>
        </w:rPr>
        <w:t>ÚzK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súťaže DHZ a HD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 xml:space="preserve">Kategórie </w:t>
      </w:r>
      <w:r>
        <w:rPr>
          <w:rFonts w:asciiTheme="minorHAnsi" w:hAnsiTheme="minorHAnsi" w:cstheme="minorHAnsi"/>
          <w:sz w:val="22"/>
          <w:szCs w:val="22"/>
        </w:rPr>
        <w:t>a veková hranica</w:t>
      </w:r>
      <w:r w:rsidRPr="00CE7FE6">
        <w:rPr>
          <w:rFonts w:asciiTheme="minorHAnsi" w:hAnsiTheme="minorHAnsi" w:cstheme="minorHAnsi"/>
          <w:sz w:val="22"/>
          <w:szCs w:val="22"/>
        </w:rPr>
        <w:t>: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Muži 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Ženy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Dorastenci vo veku 15 – 18 rokov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Dorastenky vo veku 15 – 18 rokov</w:t>
      </w:r>
    </w:p>
    <w:p w:rsidR="00946ACE" w:rsidRPr="00CE7FE6" w:rsidRDefault="00946ACE" w:rsidP="00946ACE">
      <w:pPr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numPr>
          <w:ilvl w:val="0"/>
          <w:numId w:val="2"/>
        </w:num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po</w:t>
      </w:r>
      <w:r>
        <w:rPr>
          <w:rFonts w:asciiTheme="minorHAnsi" w:hAnsiTheme="minorHAnsi" w:cstheme="minorHAnsi"/>
          <w:b w:val="0"/>
          <w:sz w:val="22"/>
          <w:szCs w:val="22"/>
        </w:rPr>
        <w:t>čet členov hasičského družstva 9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vrátane veliteľa </w:t>
      </w:r>
    </w:p>
    <w:p w:rsidR="00946ACE" w:rsidRPr="00CE7FE6" w:rsidRDefault="00946ACE" w:rsidP="00946ACE">
      <w:pPr>
        <w:pStyle w:val="Zkladntext2"/>
        <w:numPr>
          <w:ilvl w:val="0"/>
          <w:numId w:val="2"/>
        </w:num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v súťažnom družstve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DHZ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>môžu štartovať maximálne 3 súťažiaci dorasteneckého veku</w:t>
      </w:r>
    </w:p>
    <w:p w:rsidR="00946ACE" w:rsidRDefault="00946ACE" w:rsidP="00946ACE">
      <w:pPr>
        <w:pStyle w:val="Zkladntext2"/>
        <w:ind w:left="72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15 – 18 rokov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  <w:r>
        <w:rPr>
          <w:sz w:val="22"/>
          <w:szCs w:val="22"/>
        </w:rPr>
        <w:t xml:space="preserve">- </w:t>
      </w:r>
      <w:r w:rsidRPr="00C70B5B">
        <w:rPr>
          <w:rFonts w:asciiTheme="minorHAnsi" w:hAnsiTheme="minorHAnsi" w:cstheme="minorHAnsi"/>
          <w:sz w:val="22"/>
          <w:szCs w:val="22"/>
        </w:rPr>
        <w:t>zmiešané hasičské družstvá</w:t>
      </w:r>
      <w:r>
        <w:rPr>
          <w:rFonts w:asciiTheme="minorHAnsi" w:hAnsiTheme="minorHAnsi" w:cstheme="minorHAnsi"/>
          <w:sz w:val="22"/>
          <w:szCs w:val="22"/>
        </w:rPr>
        <w:t xml:space="preserve"> DHZ sa evidujú v kategórii mužov 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zmiešané hasičské družstvá HD</w:t>
      </w:r>
      <w:r w:rsidRPr="00C70B5B">
        <w:rPr>
          <w:rFonts w:asciiTheme="minorHAnsi" w:hAnsiTheme="minorHAnsi" w:cstheme="minorHAnsi"/>
          <w:sz w:val="22"/>
          <w:szCs w:val="22"/>
        </w:rPr>
        <w:t xml:space="preserve"> sa evidujú v kategórii d</w:t>
      </w:r>
      <w:r>
        <w:rPr>
          <w:rFonts w:asciiTheme="minorHAnsi" w:hAnsiTheme="minorHAnsi" w:cstheme="minorHAnsi"/>
          <w:sz w:val="22"/>
          <w:szCs w:val="22"/>
        </w:rPr>
        <w:t>orastencov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- v kategórii HD k</w:t>
      </w:r>
      <w:r w:rsidRPr="00C70B5B">
        <w:rPr>
          <w:rFonts w:asciiTheme="minorHAnsi" w:hAnsiTheme="minorHAnsi" w:cstheme="minorHAnsi"/>
          <w:sz w:val="22"/>
          <w:szCs w:val="22"/>
        </w:rPr>
        <w:t>u dňu súťaže musí súťažiaci dosiahnuť vek 15 rokov, v deň súťaže súťa</w:t>
      </w:r>
      <w:r>
        <w:rPr>
          <w:rFonts w:asciiTheme="minorHAnsi" w:hAnsiTheme="minorHAnsi" w:cstheme="minorHAnsi"/>
          <w:sz w:val="22"/>
          <w:szCs w:val="22"/>
        </w:rPr>
        <w:t>žiaci nesmie dovŕšiť  19 rokov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</w:p>
    <w:p w:rsidR="00946ACE" w:rsidRPr="00520330" w:rsidRDefault="00946ACE" w:rsidP="00946ACE">
      <w:pPr>
        <w:pStyle w:val="Bezmezer"/>
        <w:ind w:firstLine="720"/>
        <w:rPr>
          <w:color w:val="FF0000"/>
          <w:szCs w:val="24"/>
        </w:rPr>
      </w:pPr>
      <w:r w:rsidRPr="00520330">
        <w:rPr>
          <w:color w:val="FF0000"/>
          <w:szCs w:val="24"/>
        </w:rPr>
        <w:t>Prezídium DPO SR svojim uznesením č. 115/2024 zo dňa 11. 12. 2024 povolilo výnimku bez zásahu a zmeny Stanov DPO SR a Súťažného poriadku DPO SR a znížilo vek súťažiacich v kolektívoch hasičského dorastu na 13 rokov (súťažiaci musia ku dňu konania súťaže dovŕšiť vek 13 rokov) v súlade s medzinárodnými pravidlami s tým, že 13 a 14 roční súťažiaci nemôžu súťažiť v družstvách DHZ, v súťažných družstvách hasičského dorastu môžu štartovať maximálne traja mladí hasiči (13 - 14 rokov) a na dorasteneckých súťažiach sa preukazujú preukazom mladého hasiča</w:t>
      </w:r>
      <w:r w:rsidR="000F33CB">
        <w:rPr>
          <w:color w:val="FF0000"/>
          <w:szCs w:val="24"/>
        </w:rPr>
        <w:t xml:space="preserve"> – biely preukaz</w:t>
      </w:r>
      <w:r w:rsidRPr="00520330">
        <w:rPr>
          <w:color w:val="FF0000"/>
          <w:szCs w:val="24"/>
        </w:rPr>
        <w:t>. Ostatní súťažiaci musia ku dňu konania súťaže dovŕšiť vek 15 rokov.</w:t>
      </w:r>
    </w:p>
    <w:p w:rsidR="00946ACE" w:rsidRDefault="00946ACE" w:rsidP="00946ACE">
      <w:pPr>
        <w:rPr>
          <w:rFonts w:asciiTheme="minorHAnsi" w:hAnsiTheme="minorHAnsi" w:cstheme="minorHAnsi"/>
          <w:sz w:val="22"/>
          <w:szCs w:val="22"/>
        </w:rPr>
      </w:pPr>
    </w:p>
    <w:p w:rsidR="00946ACE" w:rsidRDefault="00742248" w:rsidP="00946ACE">
      <w:pPr>
        <w:pStyle w:val="Zkladntext2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color w:val="00B050"/>
          <w:sz w:val="22"/>
          <w:szCs w:val="22"/>
        </w:rPr>
        <w:tab/>
      </w:r>
      <w:r w:rsidRPr="0074224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Každý súťažiaci  si so sebou prinesie </w:t>
      </w:r>
      <w:r w:rsidRPr="000F33CB">
        <w:rPr>
          <w:rFonts w:asciiTheme="minorHAnsi" w:hAnsiTheme="minorHAnsi" w:cstheme="minorHAnsi"/>
          <w:color w:val="000000" w:themeColor="text1"/>
          <w:sz w:val="22"/>
          <w:szCs w:val="22"/>
        </w:rPr>
        <w:t>členský preukaz DPO SR</w:t>
      </w:r>
      <w:r w:rsidRPr="0074224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/modrý / s príslušnosťou DHZ</w:t>
      </w:r>
      <w:r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za ktorý súťaží , s nalepenou členskou známkou </w:t>
      </w:r>
      <w:r w:rsidR="000F33CB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pre príslušný rok /2026/, preukaz totožnosti, za ktorý sa okrem občianskeho preukazu považuje aj pas alebo vodičský preukaz a tiež preukaz poistenca pre prípad úrazu. Každý súťažiaci zúčastnený na územnej súťaži musí byť zaregistrovaný v databáze DPO SR – </w:t>
      </w:r>
      <w:proofErr w:type="spellStart"/>
      <w:r w:rsidR="000F33CB" w:rsidRPr="000F33CB">
        <w:rPr>
          <w:rFonts w:asciiTheme="minorHAnsi" w:hAnsiTheme="minorHAnsi" w:cstheme="minorHAnsi"/>
          <w:color w:val="000000" w:themeColor="text1"/>
          <w:sz w:val="22"/>
          <w:szCs w:val="22"/>
        </w:rPr>
        <w:t>Kanet</w:t>
      </w:r>
      <w:proofErr w:type="spellEnd"/>
      <w:r w:rsidR="000F33CB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. </w:t>
      </w:r>
    </w:p>
    <w:p w:rsidR="000F33CB" w:rsidRPr="00742248" w:rsidRDefault="000F33CB" w:rsidP="00946ACE">
      <w:pPr>
        <w:pStyle w:val="Zkladntext2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:rsidR="000F33CB" w:rsidRPr="00742248" w:rsidRDefault="00946ACE" w:rsidP="000F33CB">
      <w:pPr>
        <w:pStyle w:val="Zkladntext2"/>
        <w:ind w:firstLine="708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color w:val="00B050"/>
          <w:sz w:val="22"/>
          <w:szCs w:val="22"/>
        </w:rPr>
        <w:t xml:space="preserve">Kontrola  súťažného družstva </w:t>
      </w:r>
      <w:proofErr w:type="spellStart"/>
      <w:r>
        <w:rPr>
          <w:rFonts w:asciiTheme="minorHAnsi" w:hAnsiTheme="minorHAnsi" w:cstheme="minorHAnsi"/>
          <w:b w:val="0"/>
          <w:color w:val="00B050"/>
          <w:sz w:val="22"/>
          <w:szCs w:val="22"/>
        </w:rPr>
        <w:t>námätkovo</w:t>
      </w:r>
      <w:proofErr w:type="spellEnd"/>
      <w:r>
        <w:rPr>
          <w:rFonts w:asciiTheme="minorHAnsi" w:hAnsiTheme="minorHAnsi" w:cstheme="minorHAnsi"/>
          <w:b w:val="0"/>
          <w:color w:val="00B050"/>
          <w:sz w:val="22"/>
          <w:szCs w:val="22"/>
        </w:rPr>
        <w:t>.  K prezentácii každé súťažné hasičské družstvo predloží prihlášku komplet vypísanú a opečiatkovanú pečiatkou DHZ + komplet členské preukazy člena DPO SR .</w:t>
      </w:r>
      <w:r w:rsidR="000F33CB">
        <w:rPr>
          <w:rFonts w:asciiTheme="minorHAnsi" w:hAnsiTheme="minorHAnsi" w:cstheme="minorHAnsi"/>
          <w:b w:val="0"/>
          <w:color w:val="00B050"/>
          <w:sz w:val="22"/>
          <w:szCs w:val="22"/>
        </w:rPr>
        <w:t xml:space="preserve"> Predložená prihláška bude skontrolovaná </w:t>
      </w:r>
      <w:r w:rsidR="000F33CB" w:rsidRPr="000F33CB">
        <w:rPr>
          <w:rFonts w:asciiTheme="minorHAnsi" w:hAnsiTheme="minorHAnsi" w:cstheme="minorHAnsi"/>
          <w:b w:val="0"/>
          <w:color w:val="00B050"/>
          <w:sz w:val="22"/>
          <w:szCs w:val="22"/>
        </w:rPr>
        <w:t xml:space="preserve">v databáze DPO SR – </w:t>
      </w:r>
      <w:proofErr w:type="spellStart"/>
      <w:r w:rsidR="000F33CB" w:rsidRPr="000F33CB">
        <w:rPr>
          <w:rFonts w:asciiTheme="minorHAnsi" w:hAnsiTheme="minorHAnsi" w:cstheme="minorHAnsi"/>
          <w:color w:val="00B050"/>
          <w:sz w:val="22"/>
          <w:szCs w:val="22"/>
        </w:rPr>
        <w:t>Kanet</w:t>
      </w:r>
      <w:proofErr w:type="spellEnd"/>
      <w:r w:rsidR="000F33CB" w:rsidRPr="000F33CB">
        <w:rPr>
          <w:rFonts w:asciiTheme="minorHAnsi" w:hAnsiTheme="minorHAnsi" w:cstheme="minorHAnsi"/>
          <w:b w:val="0"/>
          <w:color w:val="00B050"/>
          <w:sz w:val="22"/>
          <w:szCs w:val="22"/>
        </w:rPr>
        <w:t>.</w:t>
      </w:r>
      <w:r w:rsidR="000F33CB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</w:p>
    <w:p w:rsidR="00946ACE" w:rsidRPr="004436AE" w:rsidRDefault="00946ACE" w:rsidP="00946ACE">
      <w:pPr>
        <w:pStyle w:val="Zkladntext2"/>
        <w:ind w:firstLine="708"/>
        <w:jc w:val="both"/>
        <w:rPr>
          <w:rFonts w:asciiTheme="minorHAnsi" w:hAnsiTheme="minorHAnsi" w:cstheme="minorHAnsi"/>
          <w:b w:val="0"/>
          <w:color w:val="00B050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Disciplíny: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Požiarny útok s vodou – 2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pokus</w:t>
      </w:r>
      <w:r>
        <w:rPr>
          <w:rFonts w:asciiTheme="minorHAnsi" w:hAnsiTheme="minorHAnsi" w:cstheme="minorHAnsi"/>
          <w:b w:val="0"/>
          <w:sz w:val="22"/>
          <w:szCs w:val="22"/>
        </w:rPr>
        <w:t>y , elektronická časomiera...2 pokus dobrovoľný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Štafeta 8 x 50m   - </w:t>
      </w:r>
      <w:r>
        <w:rPr>
          <w:rFonts w:asciiTheme="minorHAnsi" w:hAnsiTheme="minorHAnsi" w:cstheme="minorHAnsi"/>
          <w:b w:val="0"/>
          <w:sz w:val="22"/>
          <w:szCs w:val="22"/>
        </w:rPr>
        <w:t>oval - 2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pokus</w:t>
      </w:r>
      <w:r>
        <w:rPr>
          <w:rFonts w:asciiTheme="minorHAnsi" w:hAnsiTheme="minorHAnsi" w:cstheme="minorHAnsi"/>
          <w:b w:val="0"/>
          <w:sz w:val="22"/>
          <w:szCs w:val="22"/>
        </w:rPr>
        <w:t>y , elektronická časomiera...</w:t>
      </w:r>
      <w:r w:rsidRPr="00520330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>2 pokus dobrovoľný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Prebor jednotlivca – 2 pokusy, elektronická časomiera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57285E" w:rsidRDefault="00357DA1" w:rsidP="00946ACE">
      <w:pPr>
        <w:pStyle w:val="Bezmezer"/>
        <w:rPr>
          <w:szCs w:val="24"/>
        </w:rPr>
      </w:pPr>
      <w:r>
        <w:rPr>
          <w:szCs w:val="24"/>
        </w:rPr>
        <w:t>Pre rok 2026</w:t>
      </w:r>
      <w:r w:rsidR="00946ACE" w:rsidRPr="0057285E">
        <w:rPr>
          <w:szCs w:val="24"/>
        </w:rPr>
        <w:t xml:space="preserve"> sa schvaľujú nasledovné limity výkonnostných tried v preteku jednotlivca:</w:t>
      </w:r>
    </w:p>
    <w:tbl>
      <w:tblPr>
        <w:tblStyle w:val="Mkatabulky"/>
        <w:tblW w:w="9214" w:type="dxa"/>
        <w:jc w:val="center"/>
        <w:tblLook w:val="04A0"/>
      </w:tblPr>
      <w:tblGrid>
        <w:gridCol w:w="2912"/>
        <w:gridCol w:w="3021"/>
        <w:gridCol w:w="3281"/>
      </w:tblGrid>
      <w:tr w:rsidR="00946ACE" w:rsidRPr="0057285E" w:rsidTr="00C002C3">
        <w:trPr>
          <w:trHeight w:val="397"/>
          <w:jc w:val="center"/>
        </w:trPr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 xml:space="preserve">LIMITY NA ZÍSKANIE VÝKONNOSTNEJ TRIEDY V PRETEKU JEDNOTLIVCA </w:t>
            </w:r>
          </w:p>
        </w:tc>
      </w:tr>
      <w:tr w:rsidR="00946ACE" w:rsidRPr="0057285E" w:rsidTr="00C002C3">
        <w:trPr>
          <w:trHeight w:val="397"/>
          <w:jc w:val="center"/>
        </w:trPr>
        <w:tc>
          <w:tcPr>
            <w:tcW w:w="291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Výkonnostná trieda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dorastenci</w:t>
            </w:r>
          </w:p>
        </w:tc>
        <w:tc>
          <w:tcPr>
            <w:tcW w:w="3281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dorastenky</w:t>
            </w:r>
          </w:p>
        </w:tc>
      </w:tr>
      <w:tr w:rsidR="00946ACE" w:rsidRPr="0057285E" w:rsidTr="00C002C3">
        <w:trPr>
          <w:trHeight w:val="397"/>
          <w:jc w:val="center"/>
        </w:trPr>
        <w:tc>
          <w:tcPr>
            <w:tcW w:w="291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I.</w:t>
            </w:r>
          </w:p>
        </w:tc>
        <w:tc>
          <w:tcPr>
            <w:tcW w:w="3021" w:type="dxa"/>
            <w:tcBorders>
              <w:top w:val="single" w:sz="12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do 15,00 sek.</w:t>
            </w:r>
          </w:p>
        </w:tc>
        <w:tc>
          <w:tcPr>
            <w:tcW w:w="3281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do 18,00 sek.</w:t>
            </w:r>
          </w:p>
        </w:tc>
      </w:tr>
      <w:tr w:rsidR="00946ACE" w:rsidRPr="0057285E" w:rsidTr="00C002C3">
        <w:trPr>
          <w:trHeight w:val="397"/>
          <w:jc w:val="center"/>
        </w:trPr>
        <w:tc>
          <w:tcPr>
            <w:tcW w:w="2912" w:type="dxa"/>
            <w:tcBorders>
              <w:lef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II.</w:t>
            </w:r>
          </w:p>
        </w:tc>
        <w:tc>
          <w:tcPr>
            <w:tcW w:w="3021" w:type="dxa"/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od 15,01 sek. do 17,00 sek.</w:t>
            </w:r>
          </w:p>
        </w:tc>
        <w:tc>
          <w:tcPr>
            <w:tcW w:w="3281" w:type="dxa"/>
            <w:tcBorders>
              <w:righ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od 18,01 sek. do 20,00 sek.</w:t>
            </w:r>
          </w:p>
        </w:tc>
      </w:tr>
      <w:tr w:rsidR="00946ACE" w:rsidRPr="0057285E" w:rsidTr="00C002C3">
        <w:trPr>
          <w:trHeight w:val="397"/>
          <w:jc w:val="center"/>
        </w:trPr>
        <w:tc>
          <w:tcPr>
            <w:tcW w:w="291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III.</w:t>
            </w:r>
          </w:p>
        </w:tc>
        <w:tc>
          <w:tcPr>
            <w:tcW w:w="3021" w:type="dxa"/>
            <w:tcBorders>
              <w:bottom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od 17,01 sek. do 20,00 sek.</w:t>
            </w:r>
          </w:p>
        </w:tc>
        <w:tc>
          <w:tcPr>
            <w:tcW w:w="328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46ACE" w:rsidRPr="0057285E" w:rsidRDefault="00946ACE" w:rsidP="00C002C3">
            <w:pPr>
              <w:pStyle w:val="Bezmezer"/>
              <w:rPr>
                <w:szCs w:val="24"/>
              </w:rPr>
            </w:pPr>
            <w:r w:rsidRPr="0057285E">
              <w:rPr>
                <w:szCs w:val="24"/>
              </w:rPr>
              <w:t>od 20,01 sek. do 23,00 sek.</w:t>
            </w:r>
          </w:p>
        </w:tc>
      </w:tr>
    </w:tbl>
    <w:p w:rsidR="00946ACE" w:rsidRPr="00BB758C" w:rsidRDefault="00946ACE" w:rsidP="00946ACE">
      <w:pPr>
        <w:pStyle w:val="Bezmezer"/>
        <w:rPr>
          <w:sz w:val="24"/>
          <w:szCs w:val="24"/>
        </w:rPr>
      </w:pPr>
    </w:p>
    <w:p w:rsidR="00946ACE" w:rsidRPr="002124F5" w:rsidRDefault="00357DA1" w:rsidP="00946AC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 rok 2026</w:t>
      </w:r>
      <w:r w:rsidR="00946ACE" w:rsidRPr="002124F5">
        <w:rPr>
          <w:rFonts w:asciiTheme="minorHAnsi" w:hAnsiTheme="minorHAnsi" w:cstheme="minorHAnsi"/>
          <w:sz w:val="22"/>
          <w:szCs w:val="22"/>
        </w:rPr>
        <w:t xml:space="preserve"> sa schvaľujú nasledovné limity výkonnostných tried v preteku jednotlivca:</w:t>
      </w:r>
    </w:p>
    <w:tbl>
      <w:tblPr>
        <w:tblStyle w:val="Mkatabulky"/>
        <w:tblW w:w="9214" w:type="dxa"/>
        <w:jc w:val="center"/>
        <w:tblLook w:val="04A0"/>
      </w:tblPr>
      <w:tblGrid>
        <w:gridCol w:w="2912"/>
        <w:gridCol w:w="3021"/>
        <w:gridCol w:w="3281"/>
      </w:tblGrid>
      <w:tr w:rsidR="00946ACE" w:rsidRPr="00351822" w:rsidTr="00C002C3">
        <w:trPr>
          <w:trHeight w:val="397"/>
          <w:jc w:val="center"/>
        </w:trPr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 xml:space="preserve">LIMITY NA ZÍSKANIE VÝKONNOSTNEJ TRIEDY V PRETEKU JEDNOTLIVCA </w:t>
            </w:r>
          </w:p>
        </w:tc>
      </w:tr>
      <w:tr w:rsidR="00946ACE" w:rsidRPr="00351822" w:rsidTr="00C002C3">
        <w:trPr>
          <w:trHeight w:val="397"/>
          <w:jc w:val="center"/>
        </w:trPr>
        <w:tc>
          <w:tcPr>
            <w:tcW w:w="291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51822">
              <w:rPr>
                <w:rFonts w:cstheme="minorHAnsi"/>
                <w:b/>
                <w:sz w:val="24"/>
                <w:szCs w:val="24"/>
              </w:rPr>
              <w:t>VÝKONNOSTNÁ TRIEDA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51822">
              <w:rPr>
                <w:rFonts w:cstheme="minorHAnsi"/>
                <w:b/>
                <w:sz w:val="24"/>
                <w:szCs w:val="24"/>
              </w:rPr>
              <w:t>ŽENY</w:t>
            </w:r>
          </w:p>
        </w:tc>
        <w:tc>
          <w:tcPr>
            <w:tcW w:w="3281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51822">
              <w:rPr>
                <w:rFonts w:cstheme="minorHAnsi"/>
                <w:b/>
                <w:sz w:val="24"/>
                <w:szCs w:val="24"/>
              </w:rPr>
              <w:t>MUŽI</w:t>
            </w:r>
          </w:p>
        </w:tc>
      </w:tr>
      <w:tr w:rsidR="00946ACE" w:rsidRPr="00351822" w:rsidTr="00C002C3">
        <w:trPr>
          <w:trHeight w:val="397"/>
          <w:jc w:val="center"/>
        </w:trPr>
        <w:tc>
          <w:tcPr>
            <w:tcW w:w="2912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ind w:left="-30"/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I.</w:t>
            </w:r>
          </w:p>
        </w:tc>
        <w:tc>
          <w:tcPr>
            <w:tcW w:w="3021" w:type="dxa"/>
            <w:tcBorders>
              <w:top w:val="single" w:sz="12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do 16,00 sek.</w:t>
            </w:r>
          </w:p>
        </w:tc>
        <w:tc>
          <w:tcPr>
            <w:tcW w:w="3281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do 13,00 sek.</w:t>
            </w:r>
          </w:p>
        </w:tc>
      </w:tr>
      <w:tr w:rsidR="00946ACE" w:rsidRPr="00351822" w:rsidTr="00C002C3">
        <w:trPr>
          <w:trHeight w:val="397"/>
          <w:jc w:val="center"/>
        </w:trPr>
        <w:tc>
          <w:tcPr>
            <w:tcW w:w="2912" w:type="dxa"/>
            <w:tcBorders>
              <w:lef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II.</w:t>
            </w:r>
          </w:p>
        </w:tc>
        <w:tc>
          <w:tcPr>
            <w:tcW w:w="3021" w:type="dxa"/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od 16,01 sek. do 18,00 sek.</w:t>
            </w:r>
          </w:p>
        </w:tc>
        <w:tc>
          <w:tcPr>
            <w:tcW w:w="3281" w:type="dxa"/>
            <w:tcBorders>
              <w:righ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od 13,01 sek. do 15,00 sek.</w:t>
            </w:r>
          </w:p>
        </w:tc>
      </w:tr>
      <w:tr w:rsidR="00946ACE" w:rsidRPr="00351822" w:rsidTr="00C002C3">
        <w:trPr>
          <w:trHeight w:val="397"/>
          <w:jc w:val="center"/>
        </w:trPr>
        <w:tc>
          <w:tcPr>
            <w:tcW w:w="291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III.</w:t>
            </w:r>
          </w:p>
        </w:tc>
        <w:tc>
          <w:tcPr>
            <w:tcW w:w="3021" w:type="dxa"/>
            <w:tcBorders>
              <w:bottom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od 18,01 sek. do 21,00 sek.</w:t>
            </w:r>
          </w:p>
        </w:tc>
        <w:tc>
          <w:tcPr>
            <w:tcW w:w="328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46ACE" w:rsidRPr="00351822" w:rsidRDefault="00946ACE" w:rsidP="00C002C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51822">
              <w:rPr>
                <w:rFonts w:cstheme="minorHAnsi"/>
                <w:sz w:val="24"/>
                <w:szCs w:val="24"/>
              </w:rPr>
              <w:t>od 15,01 sek. do 18,00 sek.</w:t>
            </w:r>
          </w:p>
        </w:tc>
      </w:tr>
    </w:tbl>
    <w:p w:rsidR="00946ACE" w:rsidRPr="00351822" w:rsidRDefault="00946ACE" w:rsidP="00946ACE">
      <w:pPr>
        <w:rPr>
          <w:sz w:val="24"/>
          <w:szCs w:val="24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Výstroj a výzbroj: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Odev: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hasičská pracovná rovnošata v hasičskom družstve jednotná. Je povolené športové oblečenie. Spodný diel odevu musí zakrývať lýtka  a vrchný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diel odevu musí </w:t>
      </w:r>
      <w:r w:rsidRPr="00E86D69">
        <w:rPr>
          <w:rFonts w:asciiTheme="minorHAnsi" w:hAnsiTheme="minorHAnsi" w:cstheme="minorHAnsi"/>
          <w:sz w:val="22"/>
          <w:szCs w:val="22"/>
        </w:rPr>
        <w:t>prekrývať lakte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>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Obuv: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šnurovacia v družstve jednotná. </w:t>
      </w:r>
      <w:r w:rsidRPr="00D03415">
        <w:rPr>
          <w:rFonts w:asciiTheme="minorHAnsi" w:hAnsiTheme="minorHAnsi" w:cstheme="minorHAnsi"/>
          <w:sz w:val="22"/>
          <w:szCs w:val="22"/>
        </w:rPr>
        <w:t>Tretry sú povolené.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Prilba: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v HD jednotná. Prilba musí spĺňať podmienky bezpečnosti a ochrany zdravia pri práci.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lastRenderedPageBreak/>
        <w:t>Opasok: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ľahký služobný, alebo bojový, umiestnený na vrchnej časti odevu /opasok v UBE sa nepočíta/.</w:t>
      </w:r>
    </w:p>
    <w:p w:rsidR="00946ACE" w:rsidRPr="00CE7FE6" w:rsidRDefault="00946ACE" w:rsidP="00946ACE">
      <w:pPr>
        <w:pStyle w:val="Zkladntext2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Výzbroj: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- pretlakový ventil nadstavený na 0,8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MPa</w:t>
      </w:r>
      <w:proofErr w:type="spellEnd"/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- 1 ks prenosná motorová striekačka schváleného typu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- 1 ks sací kôš so spätnou funkčnou klapkou bez úprav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- 2 ks hadice B s priemerom 75 mm, šírkou plochej hadice 113 mm, dĺžkou hadice 20 m +/- 1 m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- 4 ks hadice C s priemerom 52 mm, šírkou plochej hadice 79 mm, dĺžkou hadice 20 m +/- 1 m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- 1 ks rozdeľovač s ľubovoľnými ventilmi bez úprav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- 2 ks prúdnic C s priemerom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výstrekovej</w:t>
      </w:r>
      <w:proofErr w:type="spellEnd"/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hubice 12,5 mm a dĺžky 40 – 50  cm celkove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bez krížika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- je povolené používať poistky proti rozpojeniu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polospojok</w:t>
      </w:r>
      <w:proofErr w:type="spellEnd"/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- 2 ks kľúče na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polospojky</w:t>
      </w:r>
      <w:proofErr w:type="spellEnd"/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- 2 ks nasávacích hadíc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s dĺžkou 2,5 m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+/- 5 cm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>so skrutkovým spojením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- u všetkých disciplín nie je dovolené používať spojky ROTT</w:t>
      </w:r>
    </w:p>
    <w:p w:rsidR="00946ACE" w:rsidRPr="00470091" w:rsidRDefault="00946ACE" w:rsidP="00946ACE">
      <w:pPr>
        <w:pStyle w:val="Zkladntext2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>
        <w:rPr>
          <w:rFonts w:asciiTheme="minorHAnsi" w:hAnsiTheme="minorHAnsi" w:cstheme="minorHAnsi"/>
          <w:color w:val="FF0000"/>
          <w:sz w:val="22"/>
          <w:szCs w:val="22"/>
        </w:rPr>
        <w:t>nasávacie hadice</w:t>
      </w:r>
      <w:r w:rsidRPr="00470091">
        <w:rPr>
          <w:rFonts w:asciiTheme="minorHAnsi" w:hAnsiTheme="minorHAnsi" w:cstheme="minorHAnsi"/>
          <w:color w:val="FF0000"/>
          <w:sz w:val="22"/>
          <w:szCs w:val="22"/>
        </w:rPr>
        <w:t xml:space="preserve"> môžu pretŕčať maximálne 100 cm cez základňu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a nesmú sa dotýkať povrchu dráh</w:t>
      </w:r>
      <w:r w:rsidRPr="00470091">
        <w:rPr>
          <w:rFonts w:asciiTheme="minorHAnsi" w:hAnsiTheme="minorHAnsi" w:cstheme="minorHAnsi"/>
          <w:color w:val="FF0000"/>
          <w:sz w:val="22"/>
          <w:szCs w:val="22"/>
        </w:rPr>
        <w:t>y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!!!</w:t>
      </w:r>
    </w:p>
    <w:p w:rsidR="00946ACE" w:rsidRPr="00CE7FE6" w:rsidRDefault="00946ACE" w:rsidP="00946ACE">
      <w:pPr>
        <w:pStyle w:val="Zkladntext2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pokus na disciplíne požiarny útok s vodou je možné vykonať jedine s použitím pretlakového ventilu dodaného organizátorom,  namontovaného na výtlačné hrdlo prenosnej motorovej striekačky pred dopravné vedenie. Tento bude nastavený na rovnakú hodnotu pre všetky hasičské družstvá.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 xml:space="preserve">Pokus o naštartovanie, respektíve naštartovanie prenosnej motorovej striekačky na základni sa nepovažuje </w:t>
      </w:r>
      <w:r>
        <w:rPr>
          <w:rFonts w:asciiTheme="minorHAnsi" w:hAnsiTheme="minorHAnsi" w:cstheme="minorHAnsi"/>
          <w:sz w:val="22"/>
          <w:szCs w:val="22"/>
        </w:rPr>
        <w:t>za porušenie súťažného poriadku - platí len pre územné kolá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CE7FE6" w:rsidRDefault="00946ACE" w:rsidP="00946ACE">
      <w:pPr>
        <w:pStyle w:val="Zkladntext2"/>
        <w:numPr>
          <w:ilvl w:val="0"/>
          <w:numId w:val="1"/>
        </w:numPr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na poslednom úseku štafetového behu je povolené použiť vlastné náradie / rozdeľovač, hadica/, ktoré zodpovedajú súťažnému poriadku a schváli ho technická kontrola, ostatné náradie na štafetový beh zabezpečí organizátor súťaže</w:t>
      </w:r>
      <w:r>
        <w:rPr>
          <w:rFonts w:asciiTheme="minorHAnsi" w:hAnsiTheme="minorHAnsi" w:cstheme="minorHAnsi"/>
          <w:b w:val="0"/>
          <w:sz w:val="22"/>
          <w:szCs w:val="22"/>
        </w:rPr>
        <w:t>/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>Protesty podávať písomnou formou  do 10 minút od vykonania disciplíny – v súlade so smernicami pre súťaž DHZ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a HD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 xml:space="preserve">Štáb Územného kola </w:t>
      </w:r>
      <w:r>
        <w:rPr>
          <w:rFonts w:asciiTheme="minorHAnsi" w:hAnsiTheme="minorHAnsi" w:cstheme="minorHAnsi"/>
          <w:sz w:val="22"/>
          <w:szCs w:val="22"/>
        </w:rPr>
        <w:t xml:space="preserve">súťaže </w:t>
      </w:r>
      <w:r w:rsidRPr="00CE7FE6">
        <w:rPr>
          <w:rFonts w:asciiTheme="minorHAnsi" w:hAnsiTheme="minorHAnsi" w:cstheme="minorHAnsi"/>
          <w:sz w:val="22"/>
          <w:szCs w:val="22"/>
        </w:rPr>
        <w:t>DHZ</w:t>
      </w:r>
      <w:r>
        <w:rPr>
          <w:rFonts w:asciiTheme="minorHAnsi" w:hAnsiTheme="minorHAnsi" w:cstheme="minorHAnsi"/>
          <w:sz w:val="22"/>
          <w:szCs w:val="22"/>
        </w:rPr>
        <w:t xml:space="preserve"> a HD</w:t>
      </w:r>
      <w:r w:rsidRPr="00CE7FE6">
        <w:rPr>
          <w:rFonts w:asciiTheme="minorHAnsi" w:hAnsiTheme="minorHAnsi" w:cstheme="minorHAnsi"/>
          <w:sz w:val="22"/>
          <w:szCs w:val="22"/>
        </w:rPr>
        <w:t>:</w:t>
      </w:r>
    </w:p>
    <w:p w:rsidR="00C70113" w:rsidRDefault="00C70113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 xml:space="preserve">Veliteľ  súťaže: </w:t>
      </w:r>
      <w:r>
        <w:rPr>
          <w:rFonts w:asciiTheme="minorHAnsi" w:hAnsiTheme="minorHAnsi" w:cstheme="minorHAnsi"/>
          <w:sz w:val="22"/>
          <w:szCs w:val="22"/>
        </w:rPr>
        <w:t>M</w:t>
      </w:r>
      <w:r w:rsidR="00FB31BA">
        <w:rPr>
          <w:rFonts w:asciiTheme="minorHAnsi" w:hAnsiTheme="minorHAnsi" w:cstheme="minorHAnsi"/>
          <w:sz w:val="22"/>
          <w:szCs w:val="22"/>
        </w:rPr>
        <w:t xml:space="preserve">arek </w:t>
      </w:r>
      <w:proofErr w:type="spellStart"/>
      <w:r w:rsidR="00FB31BA">
        <w:rPr>
          <w:rFonts w:asciiTheme="minorHAnsi" w:hAnsiTheme="minorHAnsi" w:cstheme="minorHAnsi"/>
          <w:sz w:val="22"/>
          <w:szCs w:val="22"/>
        </w:rPr>
        <w:t>Štálik</w:t>
      </w:r>
      <w:proofErr w:type="spellEnd"/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 xml:space="preserve">Hlavný rozhodca súťaže: </w:t>
      </w:r>
      <w:r>
        <w:rPr>
          <w:rFonts w:asciiTheme="minorHAnsi" w:hAnsiTheme="minorHAnsi" w:cstheme="minorHAnsi"/>
          <w:sz w:val="22"/>
          <w:szCs w:val="22"/>
        </w:rPr>
        <w:t>Martin Zachar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Tajomník súťaže:</w:t>
      </w:r>
      <w:r>
        <w:rPr>
          <w:rFonts w:asciiTheme="minorHAnsi" w:hAnsiTheme="minorHAnsi" w:cstheme="minorHAnsi"/>
          <w:sz w:val="22"/>
          <w:szCs w:val="22"/>
        </w:rPr>
        <w:t xml:space="preserve"> Michaela </w:t>
      </w:r>
      <w:proofErr w:type="spellStart"/>
      <w:r>
        <w:rPr>
          <w:rFonts w:asciiTheme="minorHAnsi" w:hAnsiTheme="minorHAnsi" w:cstheme="minorHAnsi"/>
          <w:sz w:val="22"/>
          <w:szCs w:val="22"/>
        </w:rPr>
        <w:t>Pavolková</w:t>
      </w:r>
      <w:proofErr w:type="spellEnd"/>
    </w:p>
    <w:p w:rsidR="00946ACE" w:rsidRPr="00CE7FE6" w:rsidRDefault="00946ACE" w:rsidP="00946ACE">
      <w:pPr>
        <w:pStyle w:val="Bezmezer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b/>
          <w:sz w:val="22"/>
          <w:szCs w:val="22"/>
        </w:rPr>
        <w:t xml:space="preserve">Rozhodca disciplíny požiarny útok: </w:t>
      </w:r>
      <w:r>
        <w:rPr>
          <w:rFonts w:asciiTheme="minorHAnsi" w:hAnsiTheme="minorHAnsi" w:cstheme="minorHAnsi"/>
          <w:b/>
          <w:sz w:val="22"/>
          <w:szCs w:val="22"/>
        </w:rPr>
        <w:t xml:space="preserve">Ján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Mažári</w:t>
      </w:r>
      <w:proofErr w:type="spellEnd"/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Rozhodca disciplíny štafetový beh 8x50m:</w:t>
      </w:r>
      <w:r>
        <w:rPr>
          <w:rFonts w:asciiTheme="minorHAnsi" w:hAnsiTheme="minorHAnsi" w:cstheme="minorHAnsi"/>
          <w:sz w:val="22"/>
          <w:szCs w:val="22"/>
        </w:rPr>
        <w:t xml:space="preserve"> Ľubomír </w:t>
      </w:r>
      <w:proofErr w:type="spellStart"/>
      <w:r>
        <w:rPr>
          <w:rFonts w:asciiTheme="minorHAnsi" w:hAnsiTheme="minorHAnsi" w:cstheme="minorHAnsi"/>
          <w:sz w:val="22"/>
          <w:szCs w:val="22"/>
        </w:rPr>
        <w:t>Mateáš</w:t>
      </w:r>
      <w:proofErr w:type="spellEnd"/>
    </w:p>
    <w:p w:rsidR="00946ACE" w:rsidRPr="00870D0B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Rozhodca disciplíny prebor jednotlivca: Michal </w:t>
      </w:r>
      <w:proofErr w:type="spellStart"/>
      <w:r>
        <w:rPr>
          <w:rFonts w:asciiTheme="minorHAnsi" w:hAnsiTheme="minorHAnsi" w:cstheme="minorHAnsi"/>
          <w:sz w:val="22"/>
          <w:szCs w:val="22"/>
        </w:rPr>
        <w:t>Čižniar</w:t>
      </w:r>
      <w:proofErr w:type="spellEnd"/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Rozhodcov na Územné kolo zabezpečí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ÚzO</w:t>
      </w:r>
      <w:proofErr w:type="spellEnd"/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DPO SR Martin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telefonickou komunikáciou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>!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870D0B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Vstupná kontrola a </w:t>
      </w:r>
      <w:r w:rsidRPr="00CE7FE6">
        <w:rPr>
          <w:rFonts w:asciiTheme="minorHAnsi" w:hAnsiTheme="minorHAnsi" w:cstheme="minorHAnsi"/>
          <w:sz w:val="22"/>
          <w:szCs w:val="22"/>
        </w:rPr>
        <w:t>prezentácia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Janka Zacharová, Mária </w:t>
      </w:r>
      <w:proofErr w:type="spellStart"/>
      <w:r>
        <w:rPr>
          <w:rFonts w:asciiTheme="minorHAnsi" w:hAnsiTheme="minorHAnsi" w:cstheme="minorHAnsi"/>
          <w:b w:val="0"/>
          <w:sz w:val="22"/>
          <w:szCs w:val="22"/>
        </w:rPr>
        <w:t>Mišurová</w:t>
      </w:r>
      <w:proofErr w:type="spellEnd"/>
    </w:p>
    <w:p w:rsidR="00946ACE" w:rsidRPr="00870D0B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Sčítacia komisia</w:t>
      </w:r>
      <w:r w:rsidRPr="00CE7FE6">
        <w:rPr>
          <w:rFonts w:asciiTheme="minorHAnsi" w:hAnsiTheme="minorHAnsi" w:cstheme="minorHAnsi"/>
          <w:sz w:val="22"/>
          <w:szCs w:val="22"/>
        </w:rPr>
        <w:t xml:space="preserve">: </w:t>
      </w:r>
      <w:r w:rsidR="00357DA1">
        <w:rPr>
          <w:rFonts w:asciiTheme="minorHAnsi" w:hAnsiTheme="minorHAnsi" w:cstheme="minorHAnsi"/>
          <w:b w:val="0"/>
          <w:sz w:val="22"/>
          <w:szCs w:val="22"/>
        </w:rPr>
        <w:t xml:space="preserve">Martina </w:t>
      </w:r>
      <w:proofErr w:type="spellStart"/>
      <w:r w:rsidR="00357DA1">
        <w:rPr>
          <w:rFonts w:asciiTheme="minorHAnsi" w:hAnsiTheme="minorHAnsi" w:cstheme="minorHAnsi"/>
          <w:b w:val="0"/>
          <w:sz w:val="22"/>
          <w:szCs w:val="22"/>
        </w:rPr>
        <w:t>Mitiľová</w:t>
      </w:r>
      <w:proofErr w:type="spellEnd"/>
      <w:r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870D0B">
        <w:rPr>
          <w:rFonts w:asciiTheme="minorHAnsi" w:hAnsiTheme="minorHAnsi" w:cstheme="minorHAnsi"/>
          <w:b w:val="0"/>
          <w:sz w:val="22"/>
          <w:szCs w:val="22"/>
        </w:rPr>
        <w:t xml:space="preserve">Vladimír </w:t>
      </w:r>
      <w:proofErr w:type="spellStart"/>
      <w:r w:rsidRPr="00870D0B">
        <w:rPr>
          <w:rFonts w:asciiTheme="minorHAnsi" w:hAnsiTheme="minorHAnsi" w:cstheme="minorHAnsi"/>
          <w:b w:val="0"/>
          <w:sz w:val="22"/>
          <w:szCs w:val="22"/>
        </w:rPr>
        <w:t>Froľa</w:t>
      </w:r>
      <w:proofErr w:type="spellEnd"/>
      <w:r>
        <w:rPr>
          <w:rFonts w:asciiTheme="minorHAnsi" w:hAnsiTheme="minorHAnsi" w:cstheme="minorHAnsi"/>
          <w:b w:val="0"/>
          <w:sz w:val="22"/>
          <w:szCs w:val="22"/>
        </w:rPr>
        <w:t xml:space="preserve">, Ľuboš </w:t>
      </w:r>
      <w:proofErr w:type="spellStart"/>
      <w:r>
        <w:rPr>
          <w:rFonts w:asciiTheme="minorHAnsi" w:hAnsiTheme="minorHAnsi" w:cstheme="minorHAnsi"/>
          <w:b w:val="0"/>
          <w:sz w:val="22"/>
          <w:szCs w:val="22"/>
        </w:rPr>
        <w:t>Thomka</w:t>
      </w:r>
      <w:proofErr w:type="spellEnd"/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Technická kontrola</w:t>
      </w:r>
      <w:r w:rsidR="00160727">
        <w:rPr>
          <w:rFonts w:asciiTheme="minorHAnsi" w:hAnsiTheme="minorHAnsi" w:cstheme="minorHAnsi"/>
          <w:b w:val="0"/>
          <w:sz w:val="22"/>
          <w:szCs w:val="22"/>
        </w:rPr>
        <w:t xml:space="preserve">: </w:t>
      </w:r>
      <w:r>
        <w:rPr>
          <w:rFonts w:asciiTheme="minorHAnsi" w:hAnsiTheme="minorHAnsi" w:cstheme="minorHAnsi"/>
          <w:b w:val="0"/>
          <w:sz w:val="22"/>
          <w:szCs w:val="22"/>
        </w:rPr>
        <w:t>Ján Kašuba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955914">
        <w:rPr>
          <w:rFonts w:asciiTheme="minorHAnsi" w:hAnsiTheme="minorHAnsi" w:cstheme="minorHAnsi"/>
          <w:sz w:val="22"/>
          <w:szCs w:val="22"/>
        </w:rPr>
        <w:t>Komentátor:</w:t>
      </w:r>
      <w:r w:rsidR="00C7011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C70113">
        <w:rPr>
          <w:rFonts w:asciiTheme="minorHAnsi" w:hAnsiTheme="minorHAnsi" w:cstheme="minorHAnsi"/>
          <w:b w:val="0"/>
          <w:sz w:val="22"/>
          <w:szCs w:val="22"/>
        </w:rPr>
        <w:t>UzO</w:t>
      </w:r>
      <w:proofErr w:type="spellEnd"/>
      <w:r w:rsidR="00C70113">
        <w:rPr>
          <w:rFonts w:asciiTheme="minorHAnsi" w:hAnsiTheme="minorHAnsi" w:cstheme="minorHAnsi"/>
          <w:b w:val="0"/>
          <w:sz w:val="22"/>
          <w:szCs w:val="22"/>
        </w:rPr>
        <w:t xml:space="preserve"> DPO SR Martin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Odvolacia</w:t>
      </w:r>
      <w:r w:rsidRPr="00CE7FE6">
        <w:rPr>
          <w:rFonts w:asciiTheme="minorHAnsi" w:hAnsiTheme="minorHAnsi" w:cstheme="minorHAnsi"/>
          <w:sz w:val="22"/>
          <w:szCs w:val="22"/>
        </w:rPr>
        <w:t xml:space="preserve"> komisia / protesty /: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veliteľ súťaže, hlavný rozhodca súťaže, tajomník súťaže, rozhodca disciplíny na ktorej bol protest podaný a veliteľ hasičského družstva. 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Prihlášky: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lastRenderedPageBreak/>
        <w:t xml:space="preserve">Riadne vyplnenú, podpísanú a opečiatkovanú prihlášku, ktorá tvorí prílohu </w:t>
      </w:r>
      <w:r>
        <w:rPr>
          <w:rFonts w:asciiTheme="minorHAnsi" w:hAnsiTheme="minorHAnsi" w:cstheme="minorHAnsi"/>
          <w:b w:val="0"/>
          <w:sz w:val="22"/>
          <w:szCs w:val="22"/>
        </w:rPr>
        <w:t>organizačného zabezpečenia  doniesť priamo na súťaž</w:t>
      </w:r>
      <w:r w:rsidRPr="00CE7FE6">
        <w:rPr>
          <w:rFonts w:asciiTheme="minorHAnsi" w:hAnsiTheme="minorHAnsi" w:cstheme="minorHAnsi"/>
          <w:sz w:val="22"/>
          <w:szCs w:val="22"/>
        </w:rPr>
        <w:t xml:space="preserve"> !!!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Hasičské družstvá nahlásiť telefonicky tajomníčke </w:t>
      </w:r>
      <w:proofErr w:type="spellStart"/>
      <w:r>
        <w:rPr>
          <w:rFonts w:asciiTheme="minorHAnsi" w:hAnsiTheme="minorHAnsi" w:cstheme="minorHAnsi"/>
          <w:b w:val="0"/>
          <w:sz w:val="22"/>
          <w:szCs w:val="22"/>
        </w:rPr>
        <w:t>ÚzO</w:t>
      </w:r>
      <w:proofErr w:type="spellEnd"/>
      <w:r>
        <w:rPr>
          <w:rFonts w:asciiTheme="minorHAnsi" w:hAnsiTheme="minorHAnsi" w:cstheme="minorHAnsi"/>
          <w:b w:val="0"/>
          <w:sz w:val="22"/>
          <w:szCs w:val="22"/>
        </w:rPr>
        <w:t xml:space="preserve"> DPO SR Martin </w:t>
      </w:r>
      <w:r w:rsidRPr="0059752C">
        <w:rPr>
          <w:rFonts w:asciiTheme="minorHAnsi" w:hAnsiTheme="minorHAnsi" w:cstheme="minorHAnsi"/>
          <w:sz w:val="22"/>
          <w:szCs w:val="22"/>
        </w:rPr>
        <w:t xml:space="preserve">p. </w:t>
      </w:r>
      <w:proofErr w:type="spellStart"/>
      <w:r w:rsidRPr="0059752C">
        <w:rPr>
          <w:rFonts w:asciiTheme="minorHAnsi" w:hAnsiTheme="minorHAnsi" w:cstheme="minorHAnsi"/>
          <w:sz w:val="22"/>
          <w:szCs w:val="22"/>
        </w:rPr>
        <w:t>Pavolkovej</w:t>
      </w:r>
      <w:proofErr w:type="spellEnd"/>
      <w:r w:rsidRPr="0059752C">
        <w:rPr>
          <w:rFonts w:asciiTheme="minorHAnsi" w:hAnsiTheme="minorHAnsi" w:cstheme="minorHAnsi"/>
          <w:sz w:val="22"/>
          <w:szCs w:val="22"/>
        </w:rPr>
        <w:t xml:space="preserve"> 0907 221 582.</w:t>
      </w:r>
      <w:r w:rsidRPr="0059752C">
        <w:rPr>
          <w:rFonts w:asciiTheme="minorHAnsi" w:hAnsiTheme="minorHAnsi" w:cstheme="minorHAnsi"/>
          <w:b w:val="0"/>
          <w:sz w:val="22"/>
          <w:szCs w:val="22"/>
        </w:rPr>
        <w:t xml:space="preserve">   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Strava: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:rsidR="00946ACE" w:rsidRDefault="00357DA1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 w:val="0"/>
          <w:color w:val="FF0000"/>
          <w:sz w:val="22"/>
          <w:szCs w:val="22"/>
        </w:rPr>
        <w:t xml:space="preserve">Zabezpečí </w:t>
      </w:r>
      <w:proofErr w:type="spellStart"/>
      <w:r>
        <w:rPr>
          <w:rFonts w:asciiTheme="minorHAnsi" w:hAnsiTheme="minorHAnsi" w:cstheme="minorHAnsi"/>
          <w:b w:val="0"/>
          <w:color w:val="FF0000"/>
          <w:sz w:val="22"/>
          <w:szCs w:val="22"/>
        </w:rPr>
        <w:t>Ú</w:t>
      </w:r>
      <w:r w:rsidR="00946ACE">
        <w:rPr>
          <w:rFonts w:asciiTheme="minorHAnsi" w:hAnsiTheme="minorHAnsi" w:cstheme="minorHAnsi"/>
          <w:b w:val="0"/>
          <w:color w:val="FF0000"/>
          <w:sz w:val="22"/>
          <w:szCs w:val="22"/>
        </w:rPr>
        <w:t>zO</w:t>
      </w:r>
      <w:proofErr w:type="spellEnd"/>
      <w:r w:rsidR="00946ACE">
        <w:rPr>
          <w:rFonts w:asciiTheme="minorHAnsi" w:hAnsiTheme="minorHAnsi" w:cstheme="minorHAnsi"/>
          <w:b w:val="0"/>
          <w:color w:val="FF0000"/>
          <w:sz w:val="22"/>
          <w:szCs w:val="22"/>
        </w:rPr>
        <w:t xml:space="preserve"> DPO SR Martin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  <w:r w:rsidRPr="00CE7FE6">
        <w:rPr>
          <w:rFonts w:asciiTheme="minorHAnsi" w:hAnsiTheme="minorHAnsi" w:cstheme="minorHAnsi"/>
          <w:sz w:val="22"/>
          <w:szCs w:val="22"/>
        </w:rPr>
        <w:t>Poistenie: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Všetci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účastníci Územného kola súťaže DHZ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a HD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>sú centrálne poistení osobitnou poistkou . Prípadný úraz je potrebné ihneď ohlásiť.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ind w:firstLine="708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Štáb Územného kola súťaže DHZ </w:t>
      </w:r>
      <w:r>
        <w:rPr>
          <w:rFonts w:asciiTheme="minorHAnsi" w:hAnsiTheme="minorHAnsi" w:cstheme="minorHAnsi"/>
          <w:b w:val="0"/>
          <w:sz w:val="22"/>
          <w:szCs w:val="22"/>
        </w:rPr>
        <w:t>a HD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v hasičskom športe verí, že dodržaním súťažného poriadku a týchto pokynov, ako aj osobnou disciplínou a vystupovaním prispejú všetci účastníci k úspešnému priebehu tohto významného podujatia.</w:t>
      </w:r>
    </w:p>
    <w:p w:rsidR="00946ACE" w:rsidRDefault="00946ACE" w:rsidP="00946ACE">
      <w:pPr>
        <w:rPr>
          <w:b/>
          <w:sz w:val="22"/>
          <w:szCs w:val="22"/>
          <w:u w:val="single"/>
        </w:rPr>
      </w:pPr>
    </w:p>
    <w:p w:rsidR="00946ACE" w:rsidRPr="00994B44" w:rsidRDefault="00946ACE" w:rsidP="00946ACE">
      <w:pPr>
        <w:rPr>
          <w:b/>
          <w:sz w:val="22"/>
          <w:szCs w:val="22"/>
          <w:u w:val="single"/>
        </w:rPr>
      </w:pPr>
      <w:r w:rsidRPr="00994B44">
        <w:rPr>
          <w:b/>
          <w:sz w:val="22"/>
          <w:szCs w:val="22"/>
          <w:u w:val="single"/>
        </w:rPr>
        <w:t>Postup do KK v hasičskom športe DHZ a HD</w:t>
      </w:r>
    </w:p>
    <w:p w:rsidR="00946ACE" w:rsidRDefault="00946ACE" w:rsidP="00946ACE">
      <w:pPr>
        <w:rPr>
          <w:b/>
          <w:sz w:val="22"/>
          <w:u w:val="single"/>
        </w:rPr>
      </w:pPr>
    </w:p>
    <w:p w:rsidR="00946ACE" w:rsidRPr="00994B44" w:rsidRDefault="00946ACE" w:rsidP="00946ACE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</w:t>
      </w:r>
      <w:r w:rsidRPr="00994B44">
        <w:rPr>
          <w:rFonts w:asciiTheme="minorHAnsi" w:hAnsiTheme="minorHAnsi" w:cstheme="minorHAnsi"/>
          <w:sz w:val="22"/>
        </w:rPr>
        <w:t xml:space="preserve">Víťazi jednotlivých kategórií postúpia na Krajské kolo </w:t>
      </w:r>
      <w:r>
        <w:rPr>
          <w:rFonts w:asciiTheme="minorHAnsi" w:hAnsiTheme="minorHAnsi" w:cstheme="minorHAnsi"/>
          <w:sz w:val="22"/>
        </w:rPr>
        <w:t xml:space="preserve">v hasičskom športe DHZ a HD, </w:t>
      </w:r>
      <w:r w:rsidRPr="00994B44">
        <w:rPr>
          <w:rFonts w:asciiTheme="minorHAnsi" w:hAnsiTheme="minorHAnsi" w:cstheme="minorHAnsi"/>
          <w:sz w:val="22"/>
        </w:rPr>
        <w:t>kt</w:t>
      </w:r>
      <w:r w:rsidR="00357DA1">
        <w:rPr>
          <w:rFonts w:asciiTheme="minorHAnsi" w:hAnsiTheme="minorHAnsi" w:cstheme="minorHAnsi"/>
          <w:sz w:val="22"/>
        </w:rPr>
        <w:t>oré sa uskutoční dňa 06.06.2026 v areá</w:t>
      </w:r>
      <w:r w:rsidR="00C70113">
        <w:rPr>
          <w:rFonts w:asciiTheme="minorHAnsi" w:hAnsiTheme="minorHAnsi" w:cstheme="minorHAnsi"/>
          <w:sz w:val="22"/>
        </w:rPr>
        <w:t>li atletického štadióna v Krásno</w:t>
      </w:r>
      <w:r w:rsidR="00357DA1">
        <w:rPr>
          <w:rFonts w:asciiTheme="minorHAnsi" w:hAnsiTheme="minorHAnsi" w:cstheme="minorHAnsi"/>
          <w:sz w:val="22"/>
        </w:rPr>
        <w:t xml:space="preserve"> nad Kysucou</w:t>
      </w:r>
      <w:r w:rsidRPr="00994B44">
        <w:rPr>
          <w:rFonts w:asciiTheme="minorHAnsi" w:hAnsiTheme="minorHAnsi" w:cstheme="minorHAnsi"/>
          <w:sz w:val="22"/>
        </w:rPr>
        <w:t>.</w:t>
      </w: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rPr>
          <w:rFonts w:asciiTheme="minorHAnsi" w:hAnsiTheme="minorHAnsi" w:cstheme="minorHAnsi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 w:val="0"/>
          <w:sz w:val="22"/>
          <w:szCs w:val="22"/>
        </w:rPr>
        <w:t>Tešíme sa na Vás a dúfame, že aj v takýchto podmienkach sa Územného kola zúčastníte.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rPr>
          <w:rFonts w:asciiTheme="minorHAnsi" w:hAnsiTheme="minorHAnsi" w:cstheme="minorHAnsi"/>
          <w:sz w:val="22"/>
          <w:szCs w:val="22"/>
        </w:rPr>
      </w:pPr>
    </w:p>
    <w:p w:rsidR="00946ACE" w:rsidRPr="00CE7FE6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                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 PaedDr. Tomáš Z a n o v i</w:t>
      </w:r>
      <w:r>
        <w:rPr>
          <w:rFonts w:asciiTheme="minorHAnsi" w:hAnsiTheme="minorHAnsi" w:cstheme="minorHAnsi"/>
          <w:b w:val="0"/>
          <w:sz w:val="22"/>
          <w:szCs w:val="22"/>
        </w:rPr>
        <w:t> 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>t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              </w:t>
      </w:r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  predseda </w:t>
      </w:r>
      <w:proofErr w:type="spellStart"/>
      <w:r w:rsidRPr="00CE7FE6">
        <w:rPr>
          <w:rFonts w:asciiTheme="minorHAnsi" w:hAnsiTheme="minorHAnsi" w:cstheme="minorHAnsi"/>
          <w:b w:val="0"/>
          <w:sz w:val="22"/>
          <w:szCs w:val="22"/>
        </w:rPr>
        <w:t>Úz</w:t>
      </w:r>
      <w:r>
        <w:rPr>
          <w:rFonts w:asciiTheme="minorHAnsi" w:hAnsiTheme="minorHAnsi" w:cstheme="minorHAnsi"/>
          <w:b w:val="0"/>
          <w:sz w:val="22"/>
          <w:szCs w:val="22"/>
        </w:rPr>
        <w:t>O</w:t>
      </w:r>
      <w:proofErr w:type="spellEnd"/>
      <w:r w:rsidRPr="00CE7FE6">
        <w:rPr>
          <w:rFonts w:asciiTheme="minorHAnsi" w:hAnsiTheme="minorHAnsi" w:cstheme="minorHAnsi"/>
          <w:b w:val="0"/>
          <w:sz w:val="22"/>
          <w:szCs w:val="22"/>
        </w:rPr>
        <w:t xml:space="preserve"> DPO SR Martin</w:t>
      </w: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46ACE" w:rsidRPr="00925A30" w:rsidRDefault="00946ACE" w:rsidP="00946ACE">
      <w:pPr>
        <w:pStyle w:val="Zkladntext2"/>
        <w:jc w:val="left"/>
        <w:rPr>
          <w:rFonts w:asciiTheme="minorHAnsi" w:hAnsiTheme="minorHAnsi" w:cstheme="minorHAnsi"/>
          <w:b w:val="0"/>
          <w:szCs w:val="24"/>
        </w:rPr>
      </w:pPr>
    </w:p>
    <w:p w:rsidR="003401F8" w:rsidRDefault="003401F8"/>
    <w:sectPr w:rsidR="003401F8" w:rsidSect="002124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B5A" w:rsidRDefault="00073B5A" w:rsidP="00C70113">
      <w:r>
        <w:separator/>
      </w:r>
    </w:p>
  </w:endnote>
  <w:endnote w:type="continuationSeparator" w:id="0">
    <w:p w:rsidR="00073B5A" w:rsidRDefault="00073B5A" w:rsidP="00C701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13" w:rsidRDefault="00C70113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3872358"/>
      <w:docPartObj>
        <w:docPartGallery w:val="Page Numbers (Bottom of Page)"/>
        <w:docPartUnique/>
      </w:docPartObj>
    </w:sdtPr>
    <w:sdtContent>
      <w:p w:rsidR="00C70113" w:rsidRDefault="00C70113">
        <w:pPr>
          <w:pStyle w:val="Zpat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C70113" w:rsidRDefault="00C70113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13" w:rsidRDefault="00C7011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B5A" w:rsidRDefault="00073B5A" w:rsidP="00C70113">
      <w:r>
        <w:separator/>
      </w:r>
    </w:p>
  </w:footnote>
  <w:footnote w:type="continuationSeparator" w:id="0">
    <w:p w:rsidR="00073B5A" w:rsidRDefault="00073B5A" w:rsidP="00C701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13" w:rsidRDefault="00C7011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13" w:rsidRDefault="00C7011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13" w:rsidRDefault="00C70113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84626"/>
    <w:multiLevelType w:val="hybridMultilevel"/>
    <w:tmpl w:val="3E3277AE"/>
    <w:lvl w:ilvl="0" w:tplc="C8609C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0C2E80"/>
    <w:multiLevelType w:val="hybridMultilevel"/>
    <w:tmpl w:val="C5A606A2"/>
    <w:lvl w:ilvl="0" w:tplc="898C2F9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6ACE"/>
    <w:rsid w:val="00073B5A"/>
    <w:rsid w:val="000F33CB"/>
    <w:rsid w:val="00160727"/>
    <w:rsid w:val="003401F8"/>
    <w:rsid w:val="00357DA1"/>
    <w:rsid w:val="00514F0A"/>
    <w:rsid w:val="00742248"/>
    <w:rsid w:val="00753307"/>
    <w:rsid w:val="007A1DF8"/>
    <w:rsid w:val="00946ACE"/>
    <w:rsid w:val="00C70113"/>
    <w:rsid w:val="00FB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6AC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styleId="Nadpis5">
    <w:name w:val="heading 5"/>
    <w:basedOn w:val="Normln"/>
    <w:next w:val="Normln"/>
    <w:link w:val="Nadpis5Char"/>
    <w:qFormat/>
    <w:rsid w:val="00946ACE"/>
    <w:pPr>
      <w:keepNext/>
      <w:jc w:val="center"/>
      <w:outlineLvl w:val="4"/>
    </w:pPr>
    <w:rPr>
      <w:b/>
      <w:sz w:val="3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946ACE"/>
    <w:rPr>
      <w:rFonts w:ascii="Arial" w:eastAsia="Times New Roman" w:hAnsi="Arial" w:cs="Times New Roman"/>
      <w:b/>
      <w:sz w:val="32"/>
      <w:szCs w:val="20"/>
      <w:u w:val="single"/>
      <w:lang w:eastAsia="sk-SK"/>
    </w:rPr>
  </w:style>
  <w:style w:type="paragraph" w:styleId="Zkladntext2">
    <w:name w:val="Body Text 2"/>
    <w:basedOn w:val="Normln"/>
    <w:link w:val="Zkladntext2Char"/>
    <w:semiHidden/>
    <w:rsid w:val="00946ACE"/>
    <w:pPr>
      <w:jc w:val="center"/>
    </w:pPr>
    <w:rPr>
      <w:b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946ACE"/>
    <w:rPr>
      <w:rFonts w:ascii="Arial" w:eastAsia="Times New Roman" w:hAnsi="Arial" w:cs="Times New Roman"/>
      <w:b/>
      <w:sz w:val="24"/>
      <w:szCs w:val="20"/>
      <w:lang w:eastAsia="sk-SK"/>
    </w:rPr>
  </w:style>
  <w:style w:type="paragraph" w:styleId="Bezmezer">
    <w:name w:val="No Spacing"/>
    <w:uiPriority w:val="1"/>
    <w:qFormat/>
    <w:rsid w:val="00946AC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table" w:styleId="Mkatabulky">
    <w:name w:val="Table Grid"/>
    <w:basedOn w:val="Normlntabulka"/>
    <w:uiPriority w:val="39"/>
    <w:rsid w:val="00946A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C701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70113"/>
    <w:rPr>
      <w:rFonts w:ascii="Arial" w:eastAsia="Times New Roman" w:hAnsi="Arial" w:cs="Times New Roman"/>
      <w:sz w:val="20"/>
      <w:szCs w:val="20"/>
      <w:lang w:eastAsia="sk-SK"/>
    </w:rPr>
  </w:style>
  <w:style w:type="paragraph" w:styleId="Zpat">
    <w:name w:val="footer"/>
    <w:basedOn w:val="Normln"/>
    <w:link w:val="ZpatChar"/>
    <w:uiPriority w:val="99"/>
    <w:unhideWhenUsed/>
    <w:rsid w:val="00C701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0113"/>
    <w:rPr>
      <w:rFonts w:ascii="Arial" w:eastAsia="Times New Roman" w:hAnsi="Arial" w:cs="Times New Roman"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Miška</dc:creator>
  <cp:keywords/>
  <dc:description/>
  <cp:lastModifiedBy>Miška</cp:lastModifiedBy>
  <cp:revision>5</cp:revision>
  <cp:lastPrinted>2026-04-14T11:53:00Z</cp:lastPrinted>
  <dcterms:created xsi:type="dcterms:W3CDTF">2025-06-02T13:19:00Z</dcterms:created>
  <dcterms:modified xsi:type="dcterms:W3CDTF">2026-04-14T11:54:00Z</dcterms:modified>
</cp:coreProperties>
</file>