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A1" w:rsidRDefault="004071A1" w:rsidP="00BF649C">
      <w:pPr>
        <w:jc w:val="center"/>
        <w:rPr>
          <w:rFonts w:ascii="Arial" w:hAnsi="Arial"/>
          <w:b/>
          <w:sz w:val="32"/>
          <w:szCs w:val="32"/>
          <w:u w:val="single"/>
        </w:rPr>
      </w:pPr>
    </w:p>
    <w:p w:rsidR="004071A1" w:rsidRPr="00051916" w:rsidRDefault="004071A1" w:rsidP="004071A1">
      <w:pPr>
        <w:pStyle w:val="Nzev"/>
        <w:rPr>
          <w:rFonts w:ascii="Arial" w:hAnsi="Arial" w:cs="Arial"/>
          <w:u w:val="none"/>
        </w:rPr>
      </w:pPr>
      <w:r>
        <w:rPr>
          <w:rFonts w:ascii="Arial" w:hAnsi="Arial" w:cs="Arial"/>
          <w:u w:val="none"/>
        </w:rPr>
        <w:t>Územná organizácia DPO SR Martin</w:t>
      </w:r>
    </w:p>
    <w:p w:rsidR="004071A1" w:rsidRPr="00585324" w:rsidRDefault="004071A1" w:rsidP="004071A1">
      <w:pPr>
        <w:pStyle w:val="Nzev"/>
        <w:rPr>
          <w:rFonts w:ascii="Arial" w:hAnsi="Arial" w:cs="Arial"/>
          <w:sz w:val="28"/>
          <w:szCs w:val="28"/>
          <w:u w:val="none"/>
        </w:rPr>
      </w:pPr>
      <w:r w:rsidRPr="00051916">
        <w:rPr>
          <w:rFonts w:ascii="Arial" w:hAnsi="Arial" w:cs="Arial"/>
          <w:u w:val="none"/>
        </w:rPr>
        <w:t xml:space="preserve"> </w:t>
      </w:r>
      <w:r w:rsidRPr="00051916">
        <w:rPr>
          <w:rFonts w:ascii="Arial" w:hAnsi="Arial" w:cs="Arial"/>
          <w:sz w:val="28"/>
          <w:szCs w:val="28"/>
          <w:u w:val="none"/>
        </w:rPr>
        <w:t xml:space="preserve"> </w:t>
      </w:r>
      <w:proofErr w:type="spellStart"/>
      <w:r w:rsidRPr="00051916">
        <w:rPr>
          <w:rFonts w:ascii="Arial" w:hAnsi="Arial" w:cs="Arial"/>
          <w:sz w:val="24"/>
          <w:u w:val="none"/>
        </w:rPr>
        <w:t>Kuzmányho</w:t>
      </w:r>
      <w:proofErr w:type="spellEnd"/>
      <w:r w:rsidRPr="00051916">
        <w:rPr>
          <w:rFonts w:ascii="Arial" w:hAnsi="Arial" w:cs="Arial"/>
          <w:sz w:val="24"/>
          <w:u w:val="none"/>
        </w:rPr>
        <w:t xml:space="preserve"> 36, 03601 Martin</w:t>
      </w:r>
    </w:p>
    <w:p w:rsidR="004071A1" w:rsidRDefault="004071A1" w:rsidP="004071A1">
      <w:pPr>
        <w:pStyle w:val="Nzev"/>
        <w:pBdr>
          <w:bottom w:val="single" w:sz="6" w:space="1" w:color="auto"/>
        </w:pBdr>
        <w:rPr>
          <w:rFonts w:ascii="Arial" w:hAnsi="Arial" w:cs="Arial"/>
          <w:i/>
          <w:sz w:val="22"/>
          <w:szCs w:val="22"/>
          <w:u w:val="none"/>
        </w:rPr>
      </w:pPr>
      <w:r w:rsidRPr="00051916">
        <w:rPr>
          <w:rFonts w:ascii="Arial" w:hAnsi="Arial" w:cs="Arial"/>
          <w:i/>
          <w:sz w:val="22"/>
          <w:szCs w:val="22"/>
          <w:u w:val="none"/>
        </w:rPr>
        <w:t xml:space="preserve">Mobil 0918 790 352, e-mail: </w:t>
      </w:r>
      <w:hyperlink r:id="rId5" w:history="1">
        <w:r w:rsidRPr="00465ED6">
          <w:rPr>
            <w:rStyle w:val="Hypertextovodkaz"/>
            <w:rFonts w:ascii="Arial" w:hAnsi="Arial" w:cs="Arial"/>
            <w:i/>
            <w:sz w:val="22"/>
            <w:szCs w:val="22"/>
          </w:rPr>
          <w:t>dpoovmartin@dpoovmartin.sk</w:t>
        </w:r>
      </w:hyperlink>
    </w:p>
    <w:p w:rsidR="004071A1" w:rsidRPr="00051916" w:rsidRDefault="00C453E0" w:rsidP="004071A1">
      <w:pPr>
        <w:pStyle w:val="Nzev"/>
        <w:jc w:val="both"/>
        <w:rPr>
          <w:rFonts w:ascii="Arial" w:hAnsi="Arial" w:cs="Arial"/>
          <w:b w:val="0"/>
          <w:i/>
          <w:sz w:val="20"/>
          <w:u w:val="none"/>
        </w:rPr>
      </w:pPr>
      <w:r>
        <w:rPr>
          <w:rFonts w:ascii="Arial" w:hAnsi="Arial" w:cs="Arial"/>
          <w:b w:val="0"/>
          <w:i/>
          <w:sz w:val="20"/>
          <w:u w:val="none"/>
        </w:rPr>
        <w:t xml:space="preserve"> </w:t>
      </w:r>
      <w:r w:rsidR="007463B0">
        <w:rPr>
          <w:rFonts w:ascii="Arial" w:hAnsi="Arial" w:cs="Arial"/>
          <w:b w:val="0"/>
          <w:i/>
          <w:sz w:val="20"/>
          <w:u w:val="none"/>
        </w:rPr>
        <w:t xml:space="preserve">31/2023 - </w:t>
      </w:r>
      <w:proofErr w:type="spellStart"/>
      <w:r w:rsidR="00A244E8">
        <w:rPr>
          <w:rFonts w:ascii="Arial" w:hAnsi="Arial" w:cs="Arial"/>
          <w:b w:val="0"/>
          <w:i/>
          <w:sz w:val="20"/>
          <w:u w:val="none"/>
        </w:rPr>
        <w:t>ÚzO</w:t>
      </w:r>
      <w:proofErr w:type="spellEnd"/>
      <w:r w:rsidR="00A244E8">
        <w:rPr>
          <w:rFonts w:ascii="Arial" w:hAnsi="Arial" w:cs="Arial"/>
          <w:b w:val="0"/>
          <w:i/>
          <w:sz w:val="20"/>
          <w:u w:val="none"/>
        </w:rPr>
        <w:t xml:space="preserve"> DPO SR               </w:t>
      </w:r>
      <w:r w:rsidR="004071A1">
        <w:rPr>
          <w:rFonts w:ascii="Arial" w:hAnsi="Arial" w:cs="Arial"/>
          <w:b w:val="0"/>
          <w:i/>
          <w:sz w:val="20"/>
          <w:u w:val="none"/>
        </w:rPr>
        <w:t xml:space="preserve">  </w:t>
      </w:r>
      <w:r w:rsidR="004071A1" w:rsidRPr="00051916">
        <w:rPr>
          <w:rFonts w:ascii="Arial" w:hAnsi="Arial" w:cs="Arial"/>
          <w:b w:val="0"/>
          <w:i/>
          <w:sz w:val="20"/>
          <w:u w:val="none"/>
        </w:rPr>
        <w:t xml:space="preserve">vybavuje: Michaela </w:t>
      </w:r>
      <w:proofErr w:type="spellStart"/>
      <w:r w:rsidR="004071A1" w:rsidRPr="00051916">
        <w:rPr>
          <w:rFonts w:ascii="Arial" w:hAnsi="Arial" w:cs="Arial"/>
          <w:b w:val="0"/>
          <w:i/>
          <w:sz w:val="20"/>
          <w:u w:val="none"/>
        </w:rPr>
        <w:t>Pavolková</w:t>
      </w:r>
      <w:proofErr w:type="spellEnd"/>
      <w:r w:rsidR="004071A1" w:rsidRPr="00051916">
        <w:rPr>
          <w:rFonts w:ascii="Arial" w:hAnsi="Arial" w:cs="Arial"/>
          <w:b w:val="0"/>
          <w:i/>
          <w:sz w:val="20"/>
          <w:u w:val="none"/>
        </w:rPr>
        <w:t xml:space="preserve">  </w:t>
      </w:r>
      <w:r w:rsidR="00A244E8">
        <w:rPr>
          <w:rFonts w:ascii="Arial" w:hAnsi="Arial" w:cs="Arial"/>
          <w:b w:val="0"/>
          <w:i/>
          <w:sz w:val="20"/>
          <w:u w:val="none"/>
        </w:rPr>
        <w:t xml:space="preserve">                        </w:t>
      </w:r>
      <w:r w:rsidR="004071A1">
        <w:rPr>
          <w:rFonts w:ascii="Arial" w:hAnsi="Arial" w:cs="Arial"/>
          <w:b w:val="0"/>
          <w:i/>
          <w:sz w:val="20"/>
          <w:u w:val="none"/>
        </w:rPr>
        <w:t xml:space="preserve">Martin, </w:t>
      </w:r>
      <w:r w:rsidR="007463B0">
        <w:rPr>
          <w:rFonts w:ascii="Arial" w:hAnsi="Arial" w:cs="Arial"/>
          <w:b w:val="0"/>
          <w:i/>
          <w:sz w:val="20"/>
          <w:u w:val="none"/>
        </w:rPr>
        <w:t>06</w:t>
      </w:r>
      <w:r w:rsidR="002E3CE9">
        <w:rPr>
          <w:rFonts w:ascii="Arial" w:hAnsi="Arial" w:cs="Arial"/>
          <w:b w:val="0"/>
          <w:i/>
          <w:sz w:val="20"/>
          <w:u w:val="none"/>
        </w:rPr>
        <w:t>.</w:t>
      </w:r>
      <w:r w:rsidR="007463B0">
        <w:rPr>
          <w:rFonts w:ascii="Arial" w:hAnsi="Arial" w:cs="Arial"/>
          <w:b w:val="0"/>
          <w:i/>
          <w:sz w:val="20"/>
          <w:u w:val="none"/>
        </w:rPr>
        <w:t>0</w:t>
      </w:r>
      <w:r w:rsidR="002E3CE9">
        <w:rPr>
          <w:rFonts w:ascii="Arial" w:hAnsi="Arial" w:cs="Arial"/>
          <w:b w:val="0"/>
          <w:i/>
          <w:sz w:val="20"/>
          <w:u w:val="none"/>
        </w:rPr>
        <w:t>4.202</w:t>
      </w:r>
      <w:r w:rsidR="007463B0">
        <w:rPr>
          <w:rFonts w:ascii="Arial" w:hAnsi="Arial" w:cs="Arial"/>
          <w:b w:val="0"/>
          <w:i/>
          <w:sz w:val="20"/>
          <w:u w:val="none"/>
        </w:rPr>
        <w:t>3</w:t>
      </w:r>
      <w:r w:rsidR="004071A1" w:rsidRPr="00051916">
        <w:rPr>
          <w:rFonts w:ascii="Arial" w:hAnsi="Arial" w:cs="Arial"/>
          <w:b w:val="0"/>
          <w:i/>
          <w:sz w:val="20"/>
          <w:u w:val="none"/>
        </w:rPr>
        <w:t xml:space="preserve">     </w:t>
      </w:r>
    </w:p>
    <w:p w:rsidR="00BF649C" w:rsidRDefault="00BF649C" w:rsidP="00BF649C">
      <w:pPr>
        <w:jc w:val="both"/>
        <w:rPr>
          <w:rFonts w:ascii="Arial" w:hAnsi="Arial"/>
          <w:sz w:val="22"/>
          <w:szCs w:val="22"/>
        </w:rPr>
      </w:pPr>
    </w:p>
    <w:p w:rsidR="00BF649C" w:rsidRDefault="00BF649C" w:rsidP="00BF649C">
      <w:pPr>
        <w:jc w:val="both"/>
        <w:rPr>
          <w:rFonts w:ascii="Arial" w:hAnsi="Arial"/>
          <w:sz w:val="22"/>
          <w:szCs w:val="22"/>
        </w:rPr>
      </w:pPr>
    </w:p>
    <w:p w:rsidR="00BF649C" w:rsidRDefault="004071A1" w:rsidP="00BF649C">
      <w:pPr>
        <w:jc w:val="center"/>
        <w:rPr>
          <w:rFonts w:ascii="Arial" w:hAnsi="Arial"/>
          <w:b/>
          <w:sz w:val="22"/>
          <w:szCs w:val="22"/>
        </w:rPr>
      </w:pPr>
      <w:r>
        <w:rPr>
          <w:rFonts w:ascii="Arial" w:hAnsi="Arial"/>
          <w:b/>
          <w:sz w:val="22"/>
          <w:szCs w:val="22"/>
        </w:rPr>
        <w:t>Organizačné zabezpečenie Územného</w:t>
      </w:r>
      <w:r w:rsidR="00BF649C" w:rsidRPr="004111E5">
        <w:rPr>
          <w:rFonts w:ascii="Arial" w:hAnsi="Arial"/>
          <w:b/>
          <w:sz w:val="22"/>
          <w:szCs w:val="22"/>
        </w:rPr>
        <w:t xml:space="preserve"> kola súťaž</w:t>
      </w:r>
      <w:r w:rsidR="002E3CE9">
        <w:rPr>
          <w:rFonts w:ascii="Arial" w:hAnsi="Arial"/>
          <w:b/>
          <w:sz w:val="22"/>
          <w:szCs w:val="22"/>
        </w:rPr>
        <w:t>e</w:t>
      </w:r>
      <w:r w:rsidR="007463B0">
        <w:rPr>
          <w:rFonts w:ascii="Arial" w:hAnsi="Arial"/>
          <w:b/>
          <w:sz w:val="22"/>
          <w:szCs w:val="22"/>
        </w:rPr>
        <w:t xml:space="preserve"> hasičského dorastu pre rok 2023</w:t>
      </w:r>
    </w:p>
    <w:p w:rsidR="00BF649C" w:rsidRDefault="00BF649C" w:rsidP="00BF649C">
      <w:pPr>
        <w:jc w:val="center"/>
        <w:rPr>
          <w:rFonts w:ascii="Arial" w:hAnsi="Arial"/>
          <w:b/>
          <w:sz w:val="22"/>
          <w:szCs w:val="22"/>
        </w:rPr>
      </w:pPr>
    </w:p>
    <w:p w:rsidR="00BF649C" w:rsidRDefault="00BF649C" w:rsidP="00BF649C">
      <w:pPr>
        <w:jc w:val="center"/>
        <w:rPr>
          <w:rFonts w:ascii="Arial" w:hAnsi="Arial"/>
          <w:sz w:val="22"/>
          <w:szCs w:val="22"/>
        </w:rPr>
      </w:pPr>
    </w:p>
    <w:p w:rsidR="00BF649C" w:rsidRDefault="00BF649C" w:rsidP="00BF649C">
      <w:pPr>
        <w:jc w:val="both"/>
        <w:rPr>
          <w:rFonts w:ascii="Arial" w:hAnsi="Arial"/>
          <w:sz w:val="22"/>
          <w:szCs w:val="22"/>
        </w:rPr>
      </w:pPr>
      <w:proofErr w:type="spellStart"/>
      <w:r>
        <w:rPr>
          <w:rFonts w:ascii="Arial" w:hAnsi="Arial"/>
          <w:b/>
          <w:sz w:val="22"/>
          <w:szCs w:val="22"/>
        </w:rPr>
        <w:t>Poriadateľ</w:t>
      </w:r>
      <w:proofErr w:type="spellEnd"/>
      <w:r>
        <w:rPr>
          <w:rFonts w:ascii="Arial" w:hAnsi="Arial"/>
          <w:b/>
          <w:sz w:val="22"/>
          <w:szCs w:val="22"/>
        </w:rPr>
        <w:t xml:space="preserve">: </w:t>
      </w:r>
      <w:proofErr w:type="spellStart"/>
      <w:r w:rsidR="004071A1" w:rsidRPr="004071A1">
        <w:rPr>
          <w:rFonts w:ascii="Arial" w:hAnsi="Arial"/>
          <w:sz w:val="22"/>
          <w:szCs w:val="22"/>
        </w:rPr>
        <w:t>ÚzO</w:t>
      </w:r>
      <w:proofErr w:type="spellEnd"/>
      <w:r w:rsidRPr="004071A1">
        <w:rPr>
          <w:rFonts w:ascii="Arial" w:hAnsi="Arial"/>
          <w:sz w:val="22"/>
          <w:szCs w:val="22"/>
        </w:rPr>
        <w:t xml:space="preserve"> </w:t>
      </w:r>
      <w:r>
        <w:rPr>
          <w:rFonts w:ascii="Arial" w:hAnsi="Arial"/>
          <w:sz w:val="22"/>
          <w:szCs w:val="22"/>
        </w:rPr>
        <w:t>DPO</w:t>
      </w:r>
      <w:r w:rsidR="004071A1">
        <w:rPr>
          <w:rFonts w:ascii="Arial" w:hAnsi="Arial"/>
          <w:sz w:val="22"/>
          <w:szCs w:val="22"/>
        </w:rPr>
        <w:t xml:space="preserve"> SR </w:t>
      </w:r>
      <w:r>
        <w:rPr>
          <w:rFonts w:ascii="Arial" w:hAnsi="Arial"/>
          <w:sz w:val="22"/>
          <w:szCs w:val="22"/>
        </w:rPr>
        <w:t xml:space="preserve"> Ma</w:t>
      </w:r>
      <w:r w:rsidR="004071A1">
        <w:rPr>
          <w:rFonts w:ascii="Arial" w:hAnsi="Arial"/>
          <w:sz w:val="22"/>
          <w:szCs w:val="22"/>
        </w:rPr>
        <w:t>rtin v spo</w:t>
      </w:r>
      <w:r w:rsidR="007463B0">
        <w:rPr>
          <w:rFonts w:ascii="Arial" w:hAnsi="Arial"/>
          <w:sz w:val="22"/>
          <w:szCs w:val="22"/>
        </w:rPr>
        <w:t>lupráci s DHZ  Košťany nad Turcom</w:t>
      </w:r>
    </w:p>
    <w:p w:rsidR="007463B0" w:rsidRDefault="007463B0" w:rsidP="00BF649C">
      <w:pPr>
        <w:jc w:val="both"/>
        <w:rPr>
          <w:rFonts w:ascii="Arial" w:hAnsi="Arial"/>
          <w:b/>
          <w:sz w:val="22"/>
          <w:szCs w:val="22"/>
        </w:rPr>
      </w:pPr>
    </w:p>
    <w:p w:rsidR="00BF649C" w:rsidRDefault="00BF649C" w:rsidP="00BF649C">
      <w:pPr>
        <w:jc w:val="both"/>
        <w:rPr>
          <w:rFonts w:ascii="Arial" w:hAnsi="Arial"/>
          <w:sz w:val="22"/>
          <w:szCs w:val="22"/>
        </w:rPr>
      </w:pPr>
      <w:r>
        <w:rPr>
          <w:rFonts w:ascii="Arial" w:hAnsi="Arial"/>
          <w:b/>
          <w:sz w:val="22"/>
          <w:szCs w:val="22"/>
        </w:rPr>
        <w:t xml:space="preserve">Miesto konania: </w:t>
      </w:r>
      <w:r w:rsidR="007463B0" w:rsidRPr="007463B0">
        <w:rPr>
          <w:rFonts w:ascii="Arial" w:hAnsi="Arial"/>
          <w:sz w:val="22"/>
          <w:szCs w:val="22"/>
        </w:rPr>
        <w:t>ihrisko Košťany nad Turcom</w:t>
      </w:r>
    </w:p>
    <w:p w:rsidR="007463B0" w:rsidRDefault="007463B0" w:rsidP="00BF649C">
      <w:pPr>
        <w:jc w:val="both"/>
        <w:rPr>
          <w:rFonts w:ascii="Arial" w:hAnsi="Arial"/>
          <w:b/>
          <w:sz w:val="22"/>
          <w:szCs w:val="22"/>
        </w:rPr>
      </w:pPr>
    </w:p>
    <w:p w:rsidR="00BF649C" w:rsidRDefault="00BF649C" w:rsidP="00BF649C">
      <w:pPr>
        <w:jc w:val="both"/>
        <w:rPr>
          <w:rFonts w:ascii="Arial" w:hAnsi="Arial"/>
          <w:sz w:val="22"/>
          <w:szCs w:val="22"/>
        </w:rPr>
      </w:pPr>
      <w:r>
        <w:rPr>
          <w:rFonts w:ascii="Arial" w:hAnsi="Arial"/>
          <w:b/>
          <w:sz w:val="22"/>
          <w:szCs w:val="22"/>
        </w:rPr>
        <w:t xml:space="preserve">Termín: </w:t>
      </w:r>
      <w:r w:rsidR="007463B0" w:rsidRPr="007463B0">
        <w:rPr>
          <w:rFonts w:ascii="Arial" w:hAnsi="Arial"/>
          <w:sz w:val="22"/>
          <w:szCs w:val="22"/>
        </w:rPr>
        <w:t>20.05.2023</w:t>
      </w:r>
    </w:p>
    <w:p w:rsidR="00BF649C" w:rsidRDefault="00BF649C" w:rsidP="00BF649C">
      <w:pPr>
        <w:jc w:val="both"/>
        <w:rPr>
          <w:rFonts w:ascii="Arial" w:hAnsi="Arial"/>
          <w:b/>
          <w:sz w:val="22"/>
          <w:szCs w:val="22"/>
        </w:rPr>
      </w:pPr>
    </w:p>
    <w:p w:rsidR="00BF649C" w:rsidRDefault="00BF649C" w:rsidP="00BF649C">
      <w:pPr>
        <w:jc w:val="both"/>
        <w:rPr>
          <w:rFonts w:ascii="Arial" w:hAnsi="Arial"/>
          <w:b/>
          <w:sz w:val="22"/>
          <w:szCs w:val="22"/>
        </w:rPr>
      </w:pPr>
      <w:r>
        <w:rPr>
          <w:rFonts w:ascii="Arial" w:hAnsi="Arial"/>
          <w:b/>
          <w:sz w:val="22"/>
          <w:szCs w:val="22"/>
        </w:rPr>
        <w:t>Časový harmonogram:</w:t>
      </w:r>
    </w:p>
    <w:p w:rsidR="00BF649C" w:rsidRDefault="00BF649C" w:rsidP="00BF649C">
      <w:pPr>
        <w:jc w:val="both"/>
        <w:rPr>
          <w:rFonts w:ascii="Arial" w:hAnsi="Arial"/>
          <w:b/>
          <w:sz w:val="22"/>
          <w:szCs w:val="22"/>
        </w:rPr>
      </w:pPr>
    </w:p>
    <w:p w:rsidR="00BF649C" w:rsidRDefault="00BF649C" w:rsidP="00BF649C">
      <w:pPr>
        <w:jc w:val="both"/>
        <w:rPr>
          <w:rFonts w:ascii="Arial" w:hAnsi="Arial"/>
          <w:sz w:val="22"/>
          <w:szCs w:val="22"/>
        </w:rPr>
      </w:pPr>
      <w:r>
        <w:rPr>
          <w:rFonts w:ascii="Arial" w:hAnsi="Arial"/>
          <w:sz w:val="22"/>
          <w:szCs w:val="22"/>
        </w:rPr>
        <w:t>7,30 – 8,00 – prezentácia súťažiacich, štábu súťaže, rozhodcov</w:t>
      </w:r>
    </w:p>
    <w:p w:rsidR="00BF649C" w:rsidRDefault="00BF649C" w:rsidP="00BF649C">
      <w:pPr>
        <w:jc w:val="both"/>
        <w:rPr>
          <w:rFonts w:ascii="Arial" w:hAnsi="Arial"/>
          <w:sz w:val="22"/>
          <w:szCs w:val="22"/>
        </w:rPr>
      </w:pPr>
      <w:r>
        <w:rPr>
          <w:rFonts w:ascii="Arial" w:hAnsi="Arial"/>
          <w:sz w:val="22"/>
          <w:szCs w:val="22"/>
        </w:rPr>
        <w:t xml:space="preserve">8,00 – 8,30 – rozdelenie rozhodcov </w:t>
      </w:r>
    </w:p>
    <w:p w:rsidR="00BF649C" w:rsidRDefault="00BF649C" w:rsidP="00BF649C">
      <w:pPr>
        <w:jc w:val="both"/>
        <w:rPr>
          <w:rFonts w:ascii="Arial" w:hAnsi="Arial"/>
          <w:sz w:val="22"/>
          <w:szCs w:val="22"/>
        </w:rPr>
      </w:pPr>
      <w:r>
        <w:rPr>
          <w:rFonts w:ascii="Arial" w:hAnsi="Arial"/>
          <w:sz w:val="22"/>
          <w:szCs w:val="22"/>
        </w:rPr>
        <w:t>8,45 – 9,00 – nástup súťaži</w:t>
      </w:r>
      <w:r w:rsidR="004071A1">
        <w:rPr>
          <w:rFonts w:ascii="Arial" w:hAnsi="Arial"/>
          <w:sz w:val="22"/>
          <w:szCs w:val="22"/>
        </w:rPr>
        <w:t xml:space="preserve">acich a rozhodcov k zahájeniu </w:t>
      </w:r>
      <w:proofErr w:type="spellStart"/>
      <w:r w:rsidR="004071A1">
        <w:rPr>
          <w:rFonts w:ascii="Arial" w:hAnsi="Arial"/>
          <w:sz w:val="22"/>
          <w:szCs w:val="22"/>
        </w:rPr>
        <w:t>ÚzK</w:t>
      </w:r>
      <w:proofErr w:type="spellEnd"/>
      <w:r>
        <w:rPr>
          <w:rFonts w:ascii="Arial" w:hAnsi="Arial"/>
          <w:sz w:val="22"/>
          <w:szCs w:val="22"/>
        </w:rPr>
        <w:t xml:space="preserve"> </w:t>
      </w:r>
    </w:p>
    <w:p w:rsidR="00BF649C" w:rsidRDefault="00BF649C" w:rsidP="00BF649C">
      <w:pPr>
        <w:jc w:val="both"/>
        <w:rPr>
          <w:rFonts w:ascii="Arial" w:hAnsi="Arial"/>
          <w:sz w:val="22"/>
          <w:szCs w:val="22"/>
        </w:rPr>
      </w:pPr>
      <w:r>
        <w:rPr>
          <w:rFonts w:ascii="Arial" w:hAnsi="Arial"/>
          <w:sz w:val="22"/>
          <w:szCs w:val="22"/>
        </w:rPr>
        <w:t>9,15 – 14,00 hod. – plnenie disciplín</w:t>
      </w:r>
    </w:p>
    <w:p w:rsidR="00BF649C" w:rsidRDefault="00BF649C" w:rsidP="00BF649C">
      <w:pPr>
        <w:jc w:val="both"/>
        <w:rPr>
          <w:rFonts w:ascii="Arial" w:hAnsi="Arial"/>
          <w:sz w:val="22"/>
          <w:szCs w:val="22"/>
        </w:rPr>
      </w:pPr>
    </w:p>
    <w:p w:rsidR="00BF649C" w:rsidRDefault="00BF649C" w:rsidP="00BF649C">
      <w:pPr>
        <w:numPr>
          <w:ilvl w:val="0"/>
          <w:numId w:val="1"/>
        </w:numPr>
        <w:jc w:val="both"/>
        <w:rPr>
          <w:rFonts w:ascii="Arial" w:hAnsi="Arial"/>
          <w:sz w:val="22"/>
          <w:szCs w:val="22"/>
        </w:rPr>
      </w:pPr>
      <w:r>
        <w:rPr>
          <w:rFonts w:ascii="Arial" w:hAnsi="Arial"/>
          <w:sz w:val="22"/>
          <w:szCs w:val="22"/>
        </w:rPr>
        <w:t>časový harmonogram môže byť upravený vzhľadom na počet prihlásených hasičských družstiev</w:t>
      </w:r>
    </w:p>
    <w:p w:rsidR="00BF649C" w:rsidRDefault="00BF649C" w:rsidP="00BF649C">
      <w:pPr>
        <w:jc w:val="both"/>
        <w:rPr>
          <w:rFonts w:ascii="Arial" w:hAnsi="Arial"/>
          <w:sz w:val="22"/>
          <w:szCs w:val="22"/>
        </w:rPr>
      </w:pPr>
    </w:p>
    <w:p w:rsidR="00BF649C" w:rsidRDefault="004071A1" w:rsidP="00BF649C">
      <w:pPr>
        <w:ind w:firstLine="360"/>
        <w:jc w:val="both"/>
        <w:rPr>
          <w:rFonts w:ascii="Arial" w:hAnsi="Arial"/>
          <w:sz w:val="22"/>
          <w:szCs w:val="22"/>
        </w:rPr>
      </w:pPr>
      <w:r>
        <w:rPr>
          <w:rFonts w:ascii="Arial" w:hAnsi="Arial"/>
          <w:sz w:val="22"/>
          <w:szCs w:val="22"/>
        </w:rPr>
        <w:t>Územné</w:t>
      </w:r>
      <w:r w:rsidR="00BF649C">
        <w:rPr>
          <w:rFonts w:ascii="Arial" w:hAnsi="Arial"/>
          <w:sz w:val="22"/>
          <w:szCs w:val="22"/>
        </w:rPr>
        <w:t xml:space="preserve"> kolo súťaže hasičského dorastu prebehne v súlade so Súťažným poriadkom </w:t>
      </w:r>
      <w:r w:rsidR="007463B0">
        <w:rPr>
          <w:rFonts w:ascii="Arial" w:hAnsi="Arial"/>
          <w:sz w:val="22"/>
          <w:szCs w:val="22"/>
        </w:rPr>
        <w:t xml:space="preserve"> DPO SR .</w:t>
      </w:r>
    </w:p>
    <w:p w:rsidR="007463B0" w:rsidRDefault="007463B0" w:rsidP="00BF649C">
      <w:pPr>
        <w:ind w:firstLine="360"/>
        <w:jc w:val="both"/>
        <w:rPr>
          <w:rFonts w:ascii="Arial" w:hAnsi="Arial"/>
          <w:sz w:val="22"/>
          <w:szCs w:val="22"/>
        </w:rPr>
      </w:pPr>
      <w:r>
        <w:t>Súťažný poriadok DPO SR bol schválený Snemom Dobrovoľnej požiarnej ochrany Slovenskej republiky dňa 6. novembra 2021. Výkladom a realizáciou je poverený Republikový výcvikový štáb DPO SR v spolupráci so Sekretariátom DPO SR. Súťažný poriadok nadobúda účinnosť dňom 1. januára 2022. Súčasne sa ruší platnosť Súťažného poriadku DPO schváleného Snemom DPO SR dňa 24. 11. 2007, vrátane novelizácie Súťažného poriadku DPO SR schválenej dňa 30. novembra 2013 a Súťažný poriadok hasičského dorastu DPO SR, schválený Snemom Dobrovoľnej požiarnej ochrany Slovenskej republiky dňa 19. apríla 2008., vrátane novelizácie Súťažného poriadku hasičského dorastu DPO SR, ktorá bola schválená Snemom DPO SR dňa 30. novembra 2013.</w:t>
      </w:r>
    </w:p>
    <w:p w:rsidR="00BF649C" w:rsidRDefault="00BF649C" w:rsidP="00BF649C">
      <w:pPr>
        <w:jc w:val="both"/>
        <w:rPr>
          <w:rFonts w:ascii="Arial" w:hAnsi="Arial"/>
          <w:sz w:val="22"/>
          <w:szCs w:val="22"/>
        </w:rPr>
      </w:pPr>
    </w:p>
    <w:p w:rsidR="00BF649C" w:rsidRDefault="00BF649C" w:rsidP="00BF649C">
      <w:pPr>
        <w:jc w:val="both"/>
        <w:rPr>
          <w:rFonts w:ascii="Arial" w:hAnsi="Arial"/>
          <w:b/>
          <w:sz w:val="22"/>
          <w:szCs w:val="22"/>
        </w:rPr>
      </w:pPr>
      <w:r>
        <w:rPr>
          <w:rFonts w:ascii="Arial" w:hAnsi="Arial"/>
          <w:b/>
          <w:sz w:val="22"/>
          <w:szCs w:val="22"/>
        </w:rPr>
        <w:t>Kategórie a veková hranica:</w:t>
      </w:r>
    </w:p>
    <w:p w:rsidR="00BF649C" w:rsidRDefault="00BF649C" w:rsidP="00BF649C">
      <w:pPr>
        <w:jc w:val="both"/>
        <w:rPr>
          <w:rFonts w:ascii="Arial" w:hAnsi="Arial"/>
          <w:sz w:val="22"/>
          <w:szCs w:val="22"/>
        </w:rPr>
      </w:pPr>
    </w:p>
    <w:p w:rsidR="00BF649C" w:rsidRDefault="00BF649C" w:rsidP="00BF649C">
      <w:pPr>
        <w:jc w:val="both"/>
        <w:rPr>
          <w:rFonts w:ascii="Arial" w:hAnsi="Arial"/>
          <w:sz w:val="22"/>
          <w:szCs w:val="22"/>
        </w:rPr>
      </w:pPr>
      <w:r>
        <w:rPr>
          <w:rFonts w:ascii="Arial" w:hAnsi="Arial"/>
          <w:sz w:val="22"/>
          <w:szCs w:val="22"/>
        </w:rPr>
        <w:t>Dorastenci vo veku od 15 – 18 rokov</w:t>
      </w:r>
    </w:p>
    <w:p w:rsidR="00BF649C" w:rsidRDefault="00BF649C" w:rsidP="00BF649C">
      <w:pPr>
        <w:jc w:val="both"/>
        <w:rPr>
          <w:rFonts w:ascii="Arial" w:hAnsi="Arial"/>
          <w:sz w:val="22"/>
          <w:szCs w:val="22"/>
        </w:rPr>
      </w:pPr>
      <w:r>
        <w:rPr>
          <w:rFonts w:ascii="Arial" w:hAnsi="Arial"/>
          <w:sz w:val="22"/>
          <w:szCs w:val="22"/>
        </w:rPr>
        <w:t>Dorastenky vo veku od 15 – 18 rokov</w:t>
      </w:r>
    </w:p>
    <w:p w:rsidR="00BF649C" w:rsidRDefault="00BF649C" w:rsidP="00BF649C">
      <w:pPr>
        <w:jc w:val="both"/>
        <w:rPr>
          <w:rFonts w:ascii="Arial" w:hAnsi="Arial"/>
          <w:sz w:val="22"/>
          <w:szCs w:val="22"/>
        </w:rPr>
      </w:pPr>
    </w:p>
    <w:p w:rsidR="00BF649C" w:rsidRDefault="00BF649C" w:rsidP="00BF649C">
      <w:pPr>
        <w:jc w:val="both"/>
        <w:rPr>
          <w:rFonts w:ascii="Arial" w:hAnsi="Arial"/>
          <w:sz w:val="22"/>
          <w:szCs w:val="22"/>
        </w:rPr>
      </w:pPr>
      <w:r>
        <w:rPr>
          <w:rFonts w:ascii="Arial" w:hAnsi="Arial"/>
          <w:sz w:val="22"/>
          <w:szCs w:val="22"/>
        </w:rPr>
        <w:t>- zmiešané hasičské družstvá sa evidujú v kategórii dorastencov. Ku dňu súťaže musí súťažiaci dosiahnuť vek 15 rokov, v deň súťaže súťažiaci nesmie dovŕšiť  19 rokov. Členovia súťažného družstva musia svoj vek pri prezentácii dokladovať preukazom totožnosti a </w:t>
      </w:r>
      <w:r w:rsidRPr="007463B0">
        <w:rPr>
          <w:rFonts w:ascii="Arial" w:hAnsi="Arial"/>
          <w:b/>
          <w:color w:val="FF0000"/>
          <w:sz w:val="22"/>
          <w:szCs w:val="22"/>
        </w:rPr>
        <w:t>členským preukazom DPO SR</w:t>
      </w:r>
      <w:r>
        <w:rPr>
          <w:rFonts w:ascii="Arial" w:hAnsi="Arial"/>
          <w:sz w:val="22"/>
          <w:szCs w:val="22"/>
        </w:rPr>
        <w:t xml:space="preserve"> s príslušnosťou k súťažiacemu DHZ</w:t>
      </w:r>
      <w:r w:rsidR="004254DD">
        <w:rPr>
          <w:rFonts w:ascii="Arial" w:hAnsi="Arial"/>
          <w:sz w:val="22"/>
          <w:szCs w:val="22"/>
        </w:rPr>
        <w:t xml:space="preserve"> a nalepenou členskou známkou pre rok 2023</w:t>
      </w:r>
      <w:r>
        <w:rPr>
          <w:rFonts w:ascii="Arial" w:hAnsi="Arial"/>
          <w:sz w:val="22"/>
          <w:szCs w:val="22"/>
        </w:rPr>
        <w:t>.</w:t>
      </w:r>
    </w:p>
    <w:p w:rsidR="001A5FAF" w:rsidRDefault="001A5FAF" w:rsidP="001A5FAF">
      <w:pPr>
        <w:pStyle w:val="Zkladntext2"/>
        <w:ind w:left="720"/>
        <w:jc w:val="both"/>
        <w:rPr>
          <w:rFonts w:asciiTheme="minorHAnsi" w:hAnsiTheme="minorHAnsi" w:cstheme="minorHAnsi"/>
          <w:b w:val="0"/>
          <w:color w:val="00B050"/>
          <w:sz w:val="22"/>
          <w:szCs w:val="22"/>
        </w:rPr>
      </w:pPr>
    </w:p>
    <w:p w:rsidR="001A5FAF" w:rsidRDefault="001A5FAF" w:rsidP="001A5FAF">
      <w:pPr>
        <w:pStyle w:val="Zkladntext2"/>
        <w:ind w:left="720"/>
        <w:jc w:val="both"/>
        <w:rPr>
          <w:rFonts w:asciiTheme="minorHAnsi" w:hAnsiTheme="minorHAnsi" w:cstheme="minorHAnsi"/>
          <w:b w:val="0"/>
          <w:color w:val="00B050"/>
          <w:sz w:val="22"/>
          <w:szCs w:val="22"/>
        </w:rPr>
      </w:pPr>
    </w:p>
    <w:p w:rsidR="001A5FAF" w:rsidRDefault="001A5FAF" w:rsidP="001A5FAF">
      <w:pPr>
        <w:pStyle w:val="Zkladntext2"/>
        <w:ind w:left="720"/>
        <w:jc w:val="both"/>
        <w:rPr>
          <w:rFonts w:asciiTheme="minorHAnsi" w:hAnsiTheme="minorHAnsi" w:cstheme="minorHAnsi"/>
          <w:b w:val="0"/>
          <w:color w:val="00B050"/>
          <w:sz w:val="22"/>
          <w:szCs w:val="22"/>
        </w:rPr>
      </w:pPr>
    </w:p>
    <w:p w:rsidR="001A5FAF" w:rsidRPr="004436AE" w:rsidRDefault="001A5FAF" w:rsidP="001A5FAF">
      <w:pPr>
        <w:pStyle w:val="Zkladntext2"/>
        <w:ind w:left="720"/>
        <w:jc w:val="both"/>
        <w:rPr>
          <w:rFonts w:asciiTheme="minorHAnsi" w:hAnsiTheme="minorHAnsi" w:cstheme="minorHAnsi"/>
          <w:b w:val="0"/>
          <w:color w:val="00B050"/>
          <w:sz w:val="22"/>
          <w:szCs w:val="22"/>
        </w:rPr>
      </w:pPr>
      <w:r>
        <w:rPr>
          <w:rFonts w:asciiTheme="minorHAnsi" w:hAnsiTheme="minorHAnsi" w:cstheme="minorHAnsi"/>
          <w:b w:val="0"/>
          <w:color w:val="00B050"/>
          <w:sz w:val="22"/>
          <w:szCs w:val="22"/>
        </w:rPr>
        <w:t xml:space="preserve">Kontrola  súťažného družstva </w:t>
      </w:r>
      <w:proofErr w:type="spellStart"/>
      <w:r>
        <w:rPr>
          <w:rFonts w:asciiTheme="minorHAnsi" w:hAnsiTheme="minorHAnsi" w:cstheme="minorHAnsi"/>
          <w:b w:val="0"/>
          <w:color w:val="00B050"/>
          <w:sz w:val="22"/>
          <w:szCs w:val="22"/>
        </w:rPr>
        <w:t>námätkovo</w:t>
      </w:r>
      <w:proofErr w:type="spellEnd"/>
      <w:r>
        <w:rPr>
          <w:rFonts w:asciiTheme="minorHAnsi" w:hAnsiTheme="minorHAnsi" w:cstheme="minorHAnsi"/>
          <w:b w:val="0"/>
          <w:color w:val="00B050"/>
          <w:sz w:val="22"/>
          <w:szCs w:val="22"/>
        </w:rPr>
        <w:t xml:space="preserve"> .... všetci členovia súťažného družstva musia byť členmi DPO SR a mať pri sebe členský preukaz člena DPO SR.</w:t>
      </w:r>
    </w:p>
    <w:p w:rsidR="001A5FAF" w:rsidRDefault="001A5FAF" w:rsidP="00BF649C">
      <w:pPr>
        <w:jc w:val="both"/>
        <w:rPr>
          <w:rFonts w:ascii="Arial" w:hAnsi="Arial"/>
          <w:sz w:val="22"/>
          <w:szCs w:val="22"/>
        </w:rPr>
      </w:pPr>
    </w:p>
    <w:p w:rsidR="00BF649C" w:rsidRDefault="00BF649C" w:rsidP="00BF649C">
      <w:pPr>
        <w:jc w:val="both"/>
        <w:rPr>
          <w:rFonts w:ascii="Arial" w:hAnsi="Arial"/>
          <w:sz w:val="22"/>
          <w:szCs w:val="22"/>
        </w:rPr>
      </w:pPr>
    </w:p>
    <w:p w:rsidR="00BF649C" w:rsidRPr="00E14100" w:rsidRDefault="00BF649C" w:rsidP="00BF649C">
      <w:pPr>
        <w:jc w:val="both"/>
        <w:rPr>
          <w:rFonts w:ascii="Arial" w:hAnsi="Arial"/>
          <w:b/>
          <w:sz w:val="24"/>
          <w:szCs w:val="24"/>
        </w:rPr>
      </w:pPr>
      <w:r w:rsidRPr="00E14100">
        <w:rPr>
          <w:rFonts w:ascii="Arial" w:hAnsi="Arial"/>
          <w:b/>
          <w:sz w:val="24"/>
          <w:szCs w:val="24"/>
        </w:rPr>
        <w:t xml:space="preserve">- </w:t>
      </w:r>
      <w:r>
        <w:rPr>
          <w:rFonts w:ascii="Arial" w:hAnsi="Arial"/>
          <w:b/>
          <w:sz w:val="24"/>
          <w:szCs w:val="24"/>
        </w:rPr>
        <w:t>hasičské družstvo pozostáva z 9 členov!</w:t>
      </w:r>
    </w:p>
    <w:p w:rsidR="00BF649C" w:rsidRDefault="00BF649C" w:rsidP="00BF649C">
      <w:pPr>
        <w:jc w:val="both"/>
        <w:rPr>
          <w:rFonts w:ascii="Arial" w:hAnsi="Arial"/>
          <w:sz w:val="22"/>
          <w:szCs w:val="22"/>
        </w:rPr>
      </w:pPr>
    </w:p>
    <w:p w:rsidR="001A5FAF" w:rsidRDefault="001A5FAF" w:rsidP="00BF649C">
      <w:pPr>
        <w:jc w:val="both"/>
        <w:rPr>
          <w:rFonts w:ascii="Arial" w:hAnsi="Arial"/>
          <w:b/>
          <w:sz w:val="22"/>
          <w:szCs w:val="22"/>
        </w:rPr>
      </w:pPr>
    </w:p>
    <w:p w:rsidR="00BF649C" w:rsidRDefault="00BF649C" w:rsidP="00BF649C">
      <w:pPr>
        <w:jc w:val="both"/>
        <w:rPr>
          <w:rFonts w:ascii="Arial" w:hAnsi="Arial"/>
          <w:b/>
          <w:sz w:val="22"/>
          <w:szCs w:val="22"/>
        </w:rPr>
      </w:pPr>
      <w:r w:rsidRPr="00E14100">
        <w:rPr>
          <w:rFonts w:ascii="Arial" w:hAnsi="Arial"/>
          <w:b/>
          <w:sz w:val="22"/>
          <w:szCs w:val="22"/>
        </w:rPr>
        <w:lastRenderedPageBreak/>
        <w:t xml:space="preserve">Disciplíny: </w:t>
      </w:r>
    </w:p>
    <w:p w:rsidR="00BF649C" w:rsidRPr="00E14100" w:rsidRDefault="00BF649C" w:rsidP="00BF649C">
      <w:pPr>
        <w:jc w:val="both"/>
        <w:rPr>
          <w:rFonts w:ascii="Arial" w:hAnsi="Arial"/>
          <w:b/>
          <w:sz w:val="22"/>
          <w:szCs w:val="22"/>
        </w:rPr>
      </w:pPr>
    </w:p>
    <w:p w:rsidR="00BF649C" w:rsidRDefault="00BF649C" w:rsidP="00BF649C">
      <w:pPr>
        <w:jc w:val="both"/>
        <w:rPr>
          <w:rFonts w:ascii="Arial" w:hAnsi="Arial"/>
          <w:sz w:val="22"/>
          <w:szCs w:val="22"/>
        </w:rPr>
      </w:pPr>
      <w:r w:rsidRPr="00BF649C">
        <w:rPr>
          <w:rFonts w:ascii="Arial" w:hAnsi="Arial"/>
          <w:b/>
          <w:sz w:val="22"/>
          <w:szCs w:val="22"/>
        </w:rPr>
        <w:t xml:space="preserve">Požiarny útok s vodou – </w:t>
      </w:r>
      <w:r w:rsidR="002E3CE9">
        <w:rPr>
          <w:rFonts w:ascii="Arial" w:hAnsi="Arial"/>
          <w:b/>
          <w:sz w:val="22"/>
          <w:szCs w:val="22"/>
        </w:rPr>
        <w:t>1</w:t>
      </w:r>
      <w:r w:rsidRPr="00BF649C">
        <w:rPr>
          <w:rFonts w:ascii="Arial" w:hAnsi="Arial"/>
          <w:b/>
          <w:sz w:val="22"/>
          <w:szCs w:val="22"/>
        </w:rPr>
        <w:t xml:space="preserve"> pokus</w:t>
      </w:r>
      <w:r w:rsidR="004071A1">
        <w:rPr>
          <w:rFonts w:ascii="Arial" w:hAnsi="Arial"/>
          <w:b/>
          <w:sz w:val="22"/>
          <w:szCs w:val="22"/>
        </w:rPr>
        <w:t xml:space="preserve"> </w:t>
      </w:r>
      <w:r w:rsidR="007463B0">
        <w:rPr>
          <w:rFonts w:ascii="Arial" w:hAnsi="Arial"/>
          <w:b/>
          <w:sz w:val="22"/>
          <w:szCs w:val="22"/>
        </w:rPr>
        <w:t>povinný /</w:t>
      </w:r>
      <w:r>
        <w:rPr>
          <w:rFonts w:ascii="Arial" w:hAnsi="Arial"/>
          <w:sz w:val="22"/>
          <w:szCs w:val="22"/>
        </w:rPr>
        <w:t xml:space="preserve">elektronická </w:t>
      </w:r>
      <w:r w:rsidR="00A244E8">
        <w:rPr>
          <w:rFonts w:ascii="Arial" w:hAnsi="Arial"/>
          <w:sz w:val="22"/>
          <w:szCs w:val="22"/>
        </w:rPr>
        <w:t>časomiera</w:t>
      </w:r>
      <w:r w:rsidR="007463B0">
        <w:rPr>
          <w:rFonts w:ascii="Arial" w:hAnsi="Arial"/>
          <w:sz w:val="22"/>
          <w:szCs w:val="22"/>
        </w:rPr>
        <w:t>/, druhý dobrovoľný</w:t>
      </w:r>
      <w:r w:rsidR="00A244E8">
        <w:rPr>
          <w:rFonts w:ascii="Arial" w:hAnsi="Arial"/>
          <w:sz w:val="22"/>
          <w:szCs w:val="22"/>
        </w:rPr>
        <w:t xml:space="preserve"> </w:t>
      </w:r>
    </w:p>
    <w:p w:rsidR="00BF649C" w:rsidRDefault="00A44F3D" w:rsidP="00BF649C">
      <w:pPr>
        <w:jc w:val="both"/>
        <w:rPr>
          <w:rFonts w:ascii="Arial" w:hAnsi="Arial"/>
          <w:sz w:val="22"/>
          <w:szCs w:val="22"/>
        </w:rPr>
      </w:pPr>
      <w:r>
        <w:rPr>
          <w:rFonts w:ascii="Arial" w:hAnsi="Arial"/>
          <w:b/>
          <w:sz w:val="22"/>
          <w:szCs w:val="22"/>
        </w:rPr>
        <w:t xml:space="preserve">Štafeta 8 x 50 m – </w:t>
      </w:r>
      <w:r w:rsidR="002E3CE9">
        <w:rPr>
          <w:rFonts w:ascii="Arial" w:hAnsi="Arial"/>
          <w:b/>
          <w:sz w:val="22"/>
          <w:szCs w:val="22"/>
        </w:rPr>
        <w:t>1</w:t>
      </w:r>
      <w:r w:rsidR="00BF649C" w:rsidRPr="00BF649C">
        <w:rPr>
          <w:rFonts w:ascii="Arial" w:hAnsi="Arial"/>
          <w:b/>
          <w:sz w:val="22"/>
          <w:szCs w:val="22"/>
        </w:rPr>
        <w:t xml:space="preserve"> pokus</w:t>
      </w:r>
      <w:r w:rsidR="00BF649C">
        <w:rPr>
          <w:rFonts w:ascii="Arial" w:hAnsi="Arial"/>
          <w:sz w:val="22"/>
          <w:szCs w:val="22"/>
        </w:rPr>
        <w:t xml:space="preserve"> </w:t>
      </w:r>
      <w:r w:rsidR="007463B0">
        <w:rPr>
          <w:rFonts w:ascii="Arial" w:hAnsi="Arial"/>
          <w:sz w:val="22"/>
          <w:szCs w:val="22"/>
        </w:rPr>
        <w:t>povinný</w:t>
      </w:r>
      <w:r>
        <w:rPr>
          <w:rFonts w:ascii="Arial" w:hAnsi="Arial"/>
          <w:sz w:val="22"/>
          <w:szCs w:val="22"/>
        </w:rPr>
        <w:t xml:space="preserve"> </w:t>
      </w:r>
      <w:r w:rsidR="004254DD">
        <w:rPr>
          <w:rFonts w:ascii="Arial" w:hAnsi="Arial"/>
          <w:sz w:val="22"/>
          <w:szCs w:val="22"/>
        </w:rPr>
        <w:t>–</w:t>
      </w:r>
      <w:r>
        <w:rPr>
          <w:rFonts w:ascii="Arial" w:hAnsi="Arial"/>
          <w:sz w:val="22"/>
          <w:szCs w:val="22"/>
        </w:rPr>
        <w:t xml:space="preserve"> oval</w:t>
      </w:r>
      <w:r w:rsidR="004254DD">
        <w:rPr>
          <w:rFonts w:ascii="Arial" w:hAnsi="Arial"/>
          <w:sz w:val="22"/>
          <w:szCs w:val="22"/>
        </w:rPr>
        <w:t>, druhý ľubovoľný</w:t>
      </w:r>
    </w:p>
    <w:p w:rsidR="00F066C0" w:rsidRDefault="00F066C0" w:rsidP="00BF649C">
      <w:pPr>
        <w:jc w:val="both"/>
        <w:rPr>
          <w:rFonts w:ascii="Arial" w:hAnsi="Arial"/>
          <w:b/>
          <w:sz w:val="22"/>
          <w:szCs w:val="22"/>
        </w:rPr>
      </w:pPr>
    </w:p>
    <w:p w:rsidR="00BF649C" w:rsidRDefault="00BF649C" w:rsidP="00BF649C">
      <w:pPr>
        <w:jc w:val="both"/>
        <w:rPr>
          <w:rFonts w:ascii="Arial" w:hAnsi="Arial"/>
          <w:b/>
          <w:sz w:val="22"/>
          <w:szCs w:val="22"/>
        </w:rPr>
      </w:pPr>
      <w:r w:rsidRPr="00E14100">
        <w:rPr>
          <w:rFonts w:ascii="Arial" w:hAnsi="Arial"/>
          <w:b/>
          <w:sz w:val="22"/>
          <w:szCs w:val="22"/>
        </w:rPr>
        <w:t>Nepovinná disciplína:</w:t>
      </w:r>
    </w:p>
    <w:p w:rsidR="004254DD" w:rsidRDefault="004254DD" w:rsidP="00BF649C">
      <w:pPr>
        <w:jc w:val="both"/>
        <w:rPr>
          <w:rFonts w:ascii="Arial" w:hAnsi="Arial"/>
          <w:b/>
          <w:sz w:val="22"/>
          <w:szCs w:val="22"/>
        </w:rPr>
      </w:pPr>
    </w:p>
    <w:p w:rsidR="004254DD" w:rsidRDefault="004254DD" w:rsidP="00BF649C">
      <w:pPr>
        <w:jc w:val="both"/>
        <w:rPr>
          <w:rFonts w:ascii="Arial" w:hAnsi="Arial"/>
          <w:b/>
          <w:sz w:val="22"/>
          <w:szCs w:val="22"/>
        </w:rPr>
      </w:pPr>
      <w:r>
        <w:rPr>
          <w:rFonts w:ascii="Arial" w:hAnsi="Arial"/>
          <w:b/>
          <w:sz w:val="22"/>
          <w:szCs w:val="22"/>
        </w:rPr>
        <w:t>Pretek jednotlivca</w:t>
      </w:r>
    </w:p>
    <w:p w:rsidR="004254DD" w:rsidRDefault="004254DD" w:rsidP="00BF649C">
      <w:pPr>
        <w:jc w:val="both"/>
        <w:rPr>
          <w:rFonts w:ascii="Arial" w:hAnsi="Arial"/>
          <w:b/>
          <w:sz w:val="22"/>
          <w:szCs w:val="22"/>
        </w:rPr>
      </w:pPr>
    </w:p>
    <w:p w:rsidR="004254DD" w:rsidRDefault="004254DD" w:rsidP="004254DD">
      <w:pPr>
        <w:jc w:val="center"/>
        <w:rPr>
          <w:rFonts w:cstheme="minorHAnsi"/>
        </w:rPr>
      </w:pPr>
      <w:r w:rsidRPr="00246935">
        <w:rPr>
          <w:rFonts w:cstheme="minorHAnsi"/>
        </w:rPr>
        <w:t>Pre rok 20</w:t>
      </w:r>
      <w:r>
        <w:rPr>
          <w:rFonts w:cstheme="minorHAnsi"/>
        </w:rPr>
        <w:t>23</w:t>
      </w:r>
      <w:r w:rsidRPr="00246935">
        <w:rPr>
          <w:rFonts w:cstheme="minorHAnsi"/>
        </w:rPr>
        <w:t xml:space="preserve"> sa schvaľujú nasledovné limity výkonnostných tried v preteku jednotlivca:</w:t>
      </w:r>
    </w:p>
    <w:tbl>
      <w:tblPr>
        <w:tblStyle w:val="Mkatabulky"/>
        <w:tblW w:w="9214" w:type="dxa"/>
        <w:jc w:val="center"/>
        <w:tblLook w:val="04A0"/>
      </w:tblPr>
      <w:tblGrid>
        <w:gridCol w:w="2912"/>
        <w:gridCol w:w="3021"/>
        <w:gridCol w:w="3281"/>
      </w:tblGrid>
      <w:tr w:rsidR="004254DD" w:rsidRPr="00E35A54" w:rsidTr="00B95E85">
        <w:trPr>
          <w:trHeight w:val="397"/>
          <w:jc w:val="center"/>
        </w:trPr>
        <w:tc>
          <w:tcPr>
            <w:tcW w:w="9214" w:type="dxa"/>
            <w:gridSpan w:val="3"/>
            <w:tcBorders>
              <w:top w:val="single" w:sz="18" w:space="0" w:color="auto"/>
              <w:left w:val="single" w:sz="18" w:space="0" w:color="auto"/>
              <w:bottom w:val="single" w:sz="12" w:space="0" w:color="auto"/>
              <w:right w:val="single" w:sz="18" w:space="0" w:color="auto"/>
            </w:tcBorders>
            <w:vAlign w:val="center"/>
          </w:tcPr>
          <w:p w:rsidR="004254DD" w:rsidRPr="00D259F0" w:rsidRDefault="004254DD" w:rsidP="00B95E85">
            <w:pPr>
              <w:jc w:val="center"/>
              <w:rPr>
                <w:rFonts w:cstheme="minorHAnsi"/>
                <w:szCs w:val="24"/>
              </w:rPr>
            </w:pPr>
            <w:r w:rsidRPr="00D259F0">
              <w:rPr>
                <w:rFonts w:cstheme="minorHAnsi"/>
                <w:szCs w:val="24"/>
              </w:rPr>
              <w:t xml:space="preserve">LIMITY NA ZÍSKANIE VÝKONNOSTNEJ TRIEDY V PRETEKU JEDNOTLIVCA </w:t>
            </w:r>
          </w:p>
        </w:tc>
      </w:tr>
      <w:tr w:rsidR="004254DD" w:rsidRPr="00D259F0" w:rsidTr="00B95E85">
        <w:trPr>
          <w:trHeight w:val="397"/>
          <w:jc w:val="center"/>
        </w:trPr>
        <w:tc>
          <w:tcPr>
            <w:tcW w:w="2912" w:type="dxa"/>
            <w:tcBorders>
              <w:top w:val="single" w:sz="12" w:space="0" w:color="auto"/>
              <w:left w:val="single" w:sz="18" w:space="0" w:color="auto"/>
              <w:bottom w:val="single" w:sz="12" w:space="0" w:color="auto"/>
            </w:tcBorders>
            <w:vAlign w:val="center"/>
          </w:tcPr>
          <w:p w:rsidR="004254DD" w:rsidRPr="00D259F0" w:rsidRDefault="004254DD" w:rsidP="00B95E85">
            <w:pPr>
              <w:jc w:val="center"/>
              <w:rPr>
                <w:rFonts w:cstheme="minorHAnsi"/>
                <w:b/>
                <w:szCs w:val="24"/>
              </w:rPr>
            </w:pPr>
            <w:r w:rsidRPr="00D259F0">
              <w:rPr>
                <w:rFonts w:cstheme="minorHAnsi"/>
                <w:b/>
                <w:szCs w:val="24"/>
              </w:rPr>
              <w:t>Výkonnostná trieda</w:t>
            </w:r>
          </w:p>
        </w:tc>
        <w:tc>
          <w:tcPr>
            <w:tcW w:w="3021" w:type="dxa"/>
            <w:tcBorders>
              <w:top w:val="single" w:sz="12" w:space="0" w:color="auto"/>
              <w:bottom w:val="single" w:sz="12" w:space="0" w:color="auto"/>
            </w:tcBorders>
            <w:vAlign w:val="center"/>
          </w:tcPr>
          <w:p w:rsidR="004254DD" w:rsidRPr="00D259F0" w:rsidRDefault="004254DD" w:rsidP="00B95E85">
            <w:pPr>
              <w:jc w:val="center"/>
              <w:rPr>
                <w:rFonts w:cstheme="minorHAnsi"/>
                <w:b/>
                <w:szCs w:val="24"/>
              </w:rPr>
            </w:pPr>
            <w:r>
              <w:rPr>
                <w:rFonts w:cstheme="minorHAnsi"/>
                <w:b/>
                <w:szCs w:val="24"/>
              </w:rPr>
              <w:t>dorastenci</w:t>
            </w:r>
          </w:p>
        </w:tc>
        <w:tc>
          <w:tcPr>
            <w:tcW w:w="3281" w:type="dxa"/>
            <w:tcBorders>
              <w:top w:val="single" w:sz="12" w:space="0" w:color="auto"/>
              <w:bottom w:val="single" w:sz="12" w:space="0" w:color="auto"/>
              <w:right w:val="single" w:sz="18" w:space="0" w:color="auto"/>
            </w:tcBorders>
            <w:vAlign w:val="center"/>
          </w:tcPr>
          <w:p w:rsidR="004254DD" w:rsidRPr="00D259F0" w:rsidRDefault="004254DD" w:rsidP="00B95E85">
            <w:pPr>
              <w:jc w:val="center"/>
              <w:rPr>
                <w:rFonts w:cstheme="minorHAnsi"/>
                <w:b/>
                <w:szCs w:val="24"/>
              </w:rPr>
            </w:pPr>
            <w:r>
              <w:rPr>
                <w:rFonts w:cstheme="minorHAnsi"/>
                <w:b/>
                <w:szCs w:val="24"/>
              </w:rPr>
              <w:t>dorastenky</w:t>
            </w:r>
          </w:p>
        </w:tc>
      </w:tr>
      <w:tr w:rsidR="004254DD" w:rsidRPr="00D259F0" w:rsidTr="00B95E85">
        <w:trPr>
          <w:trHeight w:val="397"/>
          <w:jc w:val="center"/>
        </w:trPr>
        <w:tc>
          <w:tcPr>
            <w:tcW w:w="2912" w:type="dxa"/>
            <w:tcBorders>
              <w:top w:val="single" w:sz="12" w:space="0" w:color="auto"/>
              <w:left w:val="single" w:sz="18" w:space="0" w:color="auto"/>
            </w:tcBorders>
            <w:vAlign w:val="center"/>
          </w:tcPr>
          <w:p w:rsidR="004254DD" w:rsidRPr="00D259F0" w:rsidRDefault="004254DD" w:rsidP="00B95E85">
            <w:pPr>
              <w:ind w:left="-30"/>
              <w:jc w:val="center"/>
              <w:rPr>
                <w:rFonts w:cstheme="minorHAnsi"/>
                <w:szCs w:val="24"/>
              </w:rPr>
            </w:pPr>
            <w:r w:rsidRPr="00D259F0">
              <w:rPr>
                <w:rFonts w:cstheme="minorHAnsi"/>
                <w:szCs w:val="24"/>
              </w:rPr>
              <w:t>I.</w:t>
            </w:r>
          </w:p>
        </w:tc>
        <w:tc>
          <w:tcPr>
            <w:tcW w:w="3021" w:type="dxa"/>
            <w:tcBorders>
              <w:top w:val="single" w:sz="12" w:space="0" w:color="auto"/>
            </w:tcBorders>
            <w:vAlign w:val="center"/>
          </w:tcPr>
          <w:p w:rsidR="004254DD" w:rsidRPr="00D259F0" w:rsidRDefault="004254DD" w:rsidP="00B95E85">
            <w:pPr>
              <w:jc w:val="center"/>
              <w:rPr>
                <w:rFonts w:cstheme="minorHAnsi"/>
                <w:szCs w:val="24"/>
              </w:rPr>
            </w:pPr>
            <w:r w:rsidRPr="00D259F0">
              <w:rPr>
                <w:rFonts w:cstheme="minorHAnsi"/>
                <w:szCs w:val="24"/>
              </w:rPr>
              <w:t xml:space="preserve">do </w:t>
            </w:r>
            <w:r>
              <w:rPr>
                <w:rFonts w:cstheme="minorHAnsi"/>
                <w:szCs w:val="24"/>
              </w:rPr>
              <w:t>15</w:t>
            </w:r>
            <w:r w:rsidRPr="00D259F0">
              <w:rPr>
                <w:rFonts w:cstheme="minorHAnsi"/>
                <w:szCs w:val="24"/>
              </w:rPr>
              <w:t>,</w:t>
            </w:r>
            <w:r>
              <w:rPr>
                <w:rFonts w:cstheme="minorHAnsi"/>
                <w:szCs w:val="24"/>
              </w:rPr>
              <w:t>0</w:t>
            </w:r>
            <w:r w:rsidRPr="00D259F0">
              <w:rPr>
                <w:rFonts w:cstheme="minorHAnsi"/>
                <w:szCs w:val="24"/>
              </w:rPr>
              <w:t>0</w:t>
            </w:r>
            <w:r>
              <w:rPr>
                <w:rFonts w:cstheme="minorHAnsi"/>
                <w:szCs w:val="24"/>
              </w:rPr>
              <w:t xml:space="preserve"> sek.</w:t>
            </w:r>
          </w:p>
        </w:tc>
        <w:tc>
          <w:tcPr>
            <w:tcW w:w="3281" w:type="dxa"/>
            <w:tcBorders>
              <w:top w:val="single" w:sz="12" w:space="0" w:color="auto"/>
              <w:right w:val="single" w:sz="18" w:space="0" w:color="auto"/>
            </w:tcBorders>
            <w:vAlign w:val="center"/>
          </w:tcPr>
          <w:p w:rsidR="004254DD" w:rsidRPr="00D259F0" w:rsidRDefault="004254DD" w:rsidP="00B95E85">
            <w:pPr>
              <w:jc w:val="center"/>
              <w:rPr>
                <w:rFonts w:cstheme="minorHAnsi"/>
                <w:szCs w:val="24"/>
              </w:rPr>
            </w:pPr>
            <w:r w:rsidRPr="00D259F0">
              <w:rPr>
                <w:rFonts w:cstheme="minorHAnsi"/>
                <w:szCs w:val="24"/>
              </w:rPr>
              <w:t xml:space="preserve">do </w:t>
            </w:r>
            <w:r>
              <w:rPr>
                <w:rFonts w:cstheme="minorHAnsi"/>
                <w:szCs w:val="24"/>
              </w:rPr>
              <w:t>18</w:t>
            </w:r>
            <w:r w:rsidRPr="00D259F0">
              <w:rPr>
                <w:rFonts w:cstheme="minorHAnsi"/>
                <w:szCs w:val="24"/>
              </w:rPr>
              <w:t>,</w:t>
            </w:r>
            <w:r>
              <w:rPr>
                <w:rFonts w:cstheme="minorHAnsi"/>
                <w:szCs w:val="24"/>
              </w:rPr>
              <w:t>0</w:t>
            </w:r>
            <w:r w:rsidRPr="00D259F0">
              <w:rPr>
                <w:rFonts w:cstheme="minorHAnsi"/>
                <w:szCs w:val="24"/>
              </w:rPr>
              <w:t>0</w:t>
            </w:r>
            <w:r>
              <w:rPr>
                <w:rFonts w:cstheme="minorHAnsi"/>
                <w:szCs w:val="24"/>
              </w:rPr>
              <w:t xml:space="preserve"> sek.</w:t>
            </w:r>
          </w:p>
        </w:tc>
      </w:tr>
      <w:tr w:rsidR="004254DD" w:rsidRPr="00D259F0" w:rsidTr="00B95E85">
        <w:trPr>
          <w:trHeight w:val="397"/>
          <w:jc w:val="center"/>
        </w:trPr>
        <w:tc>
          <w:tcPr>
            <w:tcW w:w="2912" w:type="dxa"/>
            <w:tcBorders>
              <w:left w:val="single" w:sz="18" w:space="0" w:color="auto"/>
            </w:tcBorders>
            <w:vAlign w:val="center"/>
          </w:tcPr>
          <w:p w:rsidR="004254DD" w:rsidRPr="00D259F0" w:rsidRDefault="004254DD" w:rsidP="00B95E85">
            <w:pPr>
              <w:jc w:val="center"/>
              <w:rPr>
                <w:rFonts w:cstheme="minorHAnsi"/>
                <w:szCs w:val="24"/>
              </w:rPr>
            </w:pPr>
            <w:r w:rsidRPr="00D259F0">
              <w:rPr>
                <w:rFonts w:cstheme="minorHAnsi"/>
                <w:szCs w:val="24"/>
              </w:rPr>
              <w:t>II.</w:t>
            </w:r>
          </w:p>
        </w:tc>
        <w:tc>
          <w:tcPr>
            <w:tcW w:w="3021" w:type="dxa"/>
            <w:vAlign w:val="center"/>
          </w:tcPr>
          <w:p w:rsidR="004254DD" w:rsidRPr="00D259F0" w:rsidRDefault="004254DD" w:rsidP="00B95E85">
            <w:pPr>
              <w:jc w:val="center"/>
              <w:rPr>
                <w:rFonts w:cstheme="minorHAnsi"/>
                <w:szCs w:val="24"/>
              </w:rPr>
            </w:pPr>
            <w:r w:rsidRPr="00D259F0">
              <w:rPr>
                <w:rFonts w:cstheme="minorHAnsi"/>
                <w:szCs w:val="24"/>
              </w:rPr>
              <w:t>od 1</w:t>
            </w:r>
            <w:r>
              <w:rPr>
                <w:rFonts w:cstheme="minorHAnsi"/>
                <w:szCs w:val="24"/>
              </w:rPr>
              <w:t>5</w:t>
            </w:r>
            <w:r w:rsidRPr="00D259F0">
              <w:rPr>
                <w:rFonts w:cstheme="minorHAnsi"/>
                <w:szCs w:val="24"/>
              </w:rPr>
              <w:t>,</w:t>
            </w:r>
            <w:r>
              <w:rPr>
                <w:rFonts w:cstheme="minorHAnsi"/>
                <w:szCs w:val="24"/>
              </w:rPr>
              <w:t>0</w:t>
            </w:r>
            <w:r w:rsidRPr="00D259F0">
              <w:rPr>
                <w:rFonts w:cstheme="minorHAnsi"/>
                <w:szCs w:val="24"/>
              </w:rPr>
              <w:t>1</w:t>
            </w:r>
            <w:r>
              <w:rPr>
                <w:rFonts w:cstheme="minorHAnsi"/>
                <w:szCs w:val="24"/>
              </w:rPr>
              <w:t xml:space="preserve"> sek.</w:t>
            </w:r>
            <w:r w:rsidRPr="00D259F0">
              <w:rPr>
                <w:rFonts w:cstheme="minorHAnsi"/>
                <w:szCs w:val="24"/>
              </w:rPr>
              <w:t xml:space="preserve"> do 1</w:t>
            </w:r>
            <w:r>
              <w:rPr>
                <w:rFonts w:cstheme="minorHAnsi"/>
                <w:szCs w:val="24"/>
              </w:rPr>
              <w:t>7</w:t>
            </w:r>
            <w:r w:rsidRPr="00D259F0">
              <w:rPr>
                <w:rFonts w:cstheme="minorHAnsi"/>
                <w:szCs w:val="24"/>
              </w:rPr>
              <w:t>,</w:t>
            </w:r>
            <w:r>
              <w:rPr>
                <w:rFonts w:cstheme="minorHAnsi"/>
                <w:szCs w:val="24"/>
              </w:rPr>
              <w:t>00 sek.</w:t>
            </w:r>
          </w:p>
        </w:tc>
        <w:tc>
          <w:tcPr>
            <w:tcW w:w="3281" w:type="dxa"/>
            <w:tcBorders>
              <w:right w:val="single" w:sz="18" w:space="0" w:color="auto"/>
            </w:tcBorders>
            <w:vAlign w:val="center"/>
          </w:tcPr>
          <w:p w:rsidR="004254DD" w:rsidRPr="00D259F0" w:rsidRDefault="004254DD" w:rsidP="00B95E85">
            <w:pPr>
              <w:jc w:val="center"/>
              <w:rPr>
                <w:rFonts w:cstheme="minorHAnsi"/>
                <w:szCs w:val="24"/>
              </w:rPr>
            </w:pPr>
            <w:r w:rsidRPr="00D259F0">
              <w:rPr>
                <w:rFonts w:cstheme="minorHAnsi"/>
                <w:szCs w:val="24"/>
              </w:rPr>
              <w:t>od 1</w:t>
            </w:r>
            <w:r>
              <w:rPr>
                <w:rFonts w:cstheme="minorHAnsi"/>
                <w:szCs w:val="24"/>
              </w:rPr>
              <w:t>8</w:t>
            </w:r>
            <w:r w:rsidRPr="00D259F0">
              <w:rPr>
                <w:rFonts w:cstheme="minorHAnsi"/>
                <w:szCs w:val="24"/>
              </w:rPr>
              <w:t>,</w:t>
            </w:r>
            <w:r>
              <w:rPr>
                <w:rFonts w:cstheme="minorHAnsi"/>
                <w:szCs w:val="24"/>
              </w:rPr>
              <w:t>0</w:t>
            </w:r>
            <w:r w:rsidRPr="00D259F0">
              <w:rPr>
                <w:rFonts w:cstheme="minorHAnsi"/>
                <w:szCs w:val="24"/>
              </w:rPr>
              <w:t>1</w:t>
            </w:r>
            <w:r>
              <w:rPr>
                <w:rFonts w:cstheme="minorHAnsi"/>
                <w:szCs w:val="24"/>
              </w:rPr>
              <w:t xml:space="preserve"> sek.</w:t>
            </w:r>
            <w:r w:rsidRPr="00D259F0">
              <w:rPr>
                <w:rFonts w:cstheme="minorHAnsi"/>
                <w:szCs w:val="24"/>
              </w:rPr>
              <w:t xml:space="preserve"> do </w:t>
            </w:r>
            <w:r>
              <w:rPr>
                <w:rFonts w:cstheme="minorHAnsi"/>
                <w:szCs w:val="24"/>
              </w:rPr>
              <w:t>20</w:t>
            </w:r>
            <w:r w:rsidRPr="00D259F0">
              <w:rPr>
                <w:rFonts w:cstheme="minorHAnsi"/>
                <w:szCs w:val="24"/>
              </w:rPr>
              <w:t>,</w:t>
            </w:r>
            <w:r>
              <w:rPr>
                <w:rFonts w:cstheme="minorHAnsi"/>
                <w:szCs w:val="24"/>
              </w:rPr>
              <w:t>00 sek.</w:t>
            </w:r>
          </w:p>
        </w:tc>
      </w:tr>
      <w:tr w:rsidR="004254DD" w:rsidRPr="00D259F0" w:rsidTr="00B95E85">
        <w:trPr>
          <w:trHeight w:val="397"/>
          <w:jc w:val="center"/>
        </w:trPr>
        <w:tc>
          <w:tcPr>
            <w:tcW w:w="2912" w:type="dxa"/>
            <w:tcBorders>
              <w:left w:val="single" w:sz="18" w:space="0" w:color="auto"/>
              <w:bottom w:val="single" w:sz="18" w:space="0" w:color="auto"/>
            </w:tcBorders>
            <w:vAlign w:val="center"/>
          </w:tcPr>
          <w:p w:rsidR="004254DD" w:rsidRPr="00D259F0" w:rsidRDefault="004254DD" w:rsidP="00B95E85">
            <w:pPr>
              <w:jc w:val="center"/>
              <w:rPr>
                <w:rFonts w:cstheme="minorHAnsi"/>
                <w:szCs w:val="24"/>
              </w:rPr>
            </w:pPr>
            <w:r w:rsidRPr="00D259F0">
              <w:rPr>
                <w:rFonts w:cstheme="minorHAnsi"/>
                <w:szCs w:val="24"/>
              </w:rPr>
              <w:t>III.</w:t>
            </w:r>
          </w:p>
        </w:tc>
        <w:tc>
          <w:tcPr>
            <w:tcW w:w="3021" w:type="dxa"/>
            <w:tcBorders>
              <w:bottom w:val="single" w:sz="18" w:space="0" w:color="auto"/>
            </w:tcBorders>
            <w:vAlign w:val="center"/>
          </w:tcPr>
          <w:p w:rsidR="004254DD" w:rsidRPr="00D259F0" w:rsidRDefault="004254DD" w:rsidP="00B95E85">
            <w:pPr>
              <w:jc w:val="center"/>
              <w:rPr>
                <w:rFonts w:cstheme="minorHAnsi"/>
                <w:szCs w:val="24"/>
              </w:rPr>
            </w:pPr>
            <w:r w:rsidRPr="00D259F0">
              <w:rPr>
                <w:rFonts w:cstheme="minorHAnsi"/>
                <w:szCs w:val="24"/>
              </w:rPr>
              <w:t>od 1</w:t>
            </w:r>
            <w:r>
              <w:rPr>
                <w:rFonts w:cstheme="minorHAnsi"/>
                <w:szCs w:val="24"/>
              </w:rPr>
              <w:t>7</w:t>
            </w:r>
            <w:r w:rsidRPr="00D259F0">
              <w:rPr>
                <w:rFonts w:cstheme="minorHAnsi"/>
                <w:szCs w:val="24"/>
              </w:rPr>
              <w:t>,</w:t>
            </w:r>
            <w:r>
              <w:rPr>
                <w:rFonts w:cstheme="minorHAnsi"/>
                <w:szCs w:val="24"/>
              </w:rPr>
              <w:t>01 sek.</w:t>
            </w:r>
            <w:r w:rsidRPr="00D259F0">
              <w:rPr>
                <w:rFonts w:cstheme="minorHAnsi"/>
                <w:szCs w:val="24"/>
              </w:rPr>
              <w:t xml:space="preserve"> do </w:t>
            </w:r>
            <w:r>
              <w:rPr>
                <w:rFonts w:cstheme="minorHAnsi"/>
                <w:szCs w:val="24"/>
              </w:rPr>
              <w:t>20</w:t>
            </w:r>
            <w:r w:rsidRPr="00D259F0">
              <w:rPr>
                <w:rFonts w:cstheme="minorHAnsi"/>
                <w:szCs w:val="24"/>
              </w:rPr>
              <w:t>,</w:t>
            </w:r>
            <w:r>
              <w:rPr>
                <w:rFonts w:cstheme="minorHAnsi"/>
                <w:szCs w:val="24"/>
              </w:rPr>
              <w:t>0</w:t>
            </w:r>
            <w:r w:rsidRPr="00D259F0">
              <w:rPr>
                <w:rFonts w:cstheme="minorHAnsi"/>
                <w:szCs w:val="24"/>
              </w:rPr>
              <w:t>0</w:t>
            </w:r>
            <w:r>
              <w:rPr>
                <w:rFonts w:cstheme="minorHAnsi"/>
                <w:szCs w:val="24"/>
              </w:rPr>
              <w:t xml:space="preserve"> sek.</w:t>
            </w:r>
          </w:p>
        </w:tc>
        <w:tc>
          <w:tcPr>
            <w:tcW w:w="3281" w:type="dxa"/>
            <w:tcBorders>
              <w:bottom w:val="single" w:sz="18" w:space="0" w:color="auto"/>
              <w:right w:val="single" w:sz="18" w:space="0" w:color="auto"/>
            </w:tcBorders>
            <w:vAlign w:val="center"/>
          </w:tcPr>
          <w:p w:rsidR="004254DD" w:rsidRPr="00D259F0" w:rsidRDefault="004254DD" w:rsidP="00B95E85">
            <w:pPr>
              <w:jc w:val="center"/>
              <w:rPr>
                <w:rFonts w:cstheme="minorHAnsi"/>
                <w:szCs w:val="24"/>
              </w:rPr>
            </w:pPr>
            <w:r w:rsidRPr="00D259F0">
              <w:rPr>
                <w:rFonts w:cstheme="minorHAnsi"/>
                <w:szCs w:val="24"/>
              </w:rPr>
              <w:t xml:space="preserve">od </w:t>
            </w:r>
            <w:r>
              <w:rPr>
                <w:rFonts w:cstheme="minorHAnsi"/>
                <w:szCs w:val="24"/>
              </w:rPr>
              <w:t>20</w:t>
            </w:r>
            <w:r w:rsidRPr="00D259F0">
              <w:rPr>
                <w:rFonts w:cstheme="minorHAnsi"/>
                <w:szCs w:val="24"/>
              </w:rPr>
              <w:t>,</w:t>
            </w:r>
            <w:r>
              <w:rPr>
                <w:rFonts w:cstheme="minorHAnsi"/>
                <w:szCs w:val="24"/>
              </w:rPr>
              <w:t>01 sek.</w:t>
            </w:r>
            <w:r w:rsidRPr="00D259F0">
              <w:rPr>
                <w:rFonts w:cstheme="minorHAnsi"/>
                <w:szCs w:val="24"/>
              </w:rPr>
              <w:t xml:space="preserve"> do </w:t>
            </w:r>
            <w:r>
              <w:rPr>
                <w:rFonts w:cstheme="minorHAnsi"/>
                <w:szCs w:val="24"/>
              </w:rPr>
              <w:t>23</w:t>
            </w:r>
            <w:r w:rsidRPr="00D259F0">
              <w:rPr>
                <w:rFonts w:cstheme="minorHAnsi"/>
                <w:szCs w:val="24"/>
              </w:rPr>
              <w:t>,</w:t>
            </w:r>
            <w:r>
              <w:rPr>
                <w:rFonts w:cstheme="minorHAnsi"/>
                <w:szCs w:val="24"/>
              </w:rPr>
              <w:t>0</w:t>
            </w:r>
            <w:r w:rsidRPr="00D259F0">
              <w:rPr>
                <w:rFonts w:cstheme="minorHAnsi"/>
                <w:szCs w:val="24"/>
              </w:rPr>
              <w:t>0</w:t>
            </w:r>
            <w:r>
              <w:rPr>
                <w:rFonts w:cstheme="minorHAnsi"/>
                <w:szCs w:val="24"/>
              </w:rPr>
              <w:t xml:space="preserve"> sek.</w:t>
            </w:r>
          </w:p>
        </w:tc>
      </w:tr>
    </w:tbl>
    <w:p w:rsidR="004254DD" w:rsidRPr="00E14100" w:rsidRDefault="004254DD" w:rsidP="00BF649C">
      <w:pPr>
        <w:jc w:val="both"/>
        <w:rPr>
          <w:rFonts w:ascii="Arial" w:hAnsi="Arial"/>
          <w:b/>
          <w:sz w:val="22"/>
          <w:szCs w:val="22"/>
        </w:rPr>
      </w:pPr>
    </w:p>
    <w:p w:rsidR="00A244E8" w:rsidRPr="006A39EF" w:rsidRDefault="00A244E8" w:rsidP="00BF649C">
      <w:pPr>
        <w:jc w:val="both"/>
        <w:rPr>
          <w:rFonts w:ascii="Arial" w:hAnsi="Arial"/>
          <w:sz w:val="22"/>
          <w:szCs w:val="22"/>
        </w:rPr>
      </w:pPr>
    </w:p>
    <w:p w:rsidR="00BF649C" w:rsidRDefault="00BF649C" w:rsidP="00BF649C">
      <w:pPr>
        <w:jc w:val="both"/>
        <w:rPr>
          <w:rFonts w:ascii="Arial" w:hAnsi="Arial"/>
          <w:b/>
          <w:sz w:val="22"/>
          <w:szCs w:val="22"/>
        </w:rPr>
      </w:pPr>
      <w:r>
        <w:rPr>
          <w:rFonts w:ascii="Arial" w:hAnsi="Arial"/>
          <w:b/>
          <w:sz w:val="22"/>
          <w:szCs w:val="22"/>
        </w:rPr>
        <w:t>Výstroj a výzbroj:</w:t>
      </w:r>
    </w:p>
    <w:p w:rsidR="00BF649C" w:rsidRDefault="00BF649C" w:rsidP="00BF649C">
      <w:pPr>
        <w:jc w:val="both"/>
        <w:rPr>
          <w:rFonts w:ascii="Arial" w:hAnsi="Arial"/>
          <w:sz w:val="22"/>
          <w:szCs w:val="22"/>
        </w:rPr>
      </w:pPr>
      <w:r w:rsidRPr="00E14100">
        <w:rPr>
          <w:rFonts w:ascii="Arial" w:hAnsi="Arial"/>
          <w:b/>
          <w:sz w:val="22"/>
          <w:szCs w:val="22"/>
        </w:rPr>
        <w:t>Odev:</w:t>
      </w:r>
      <w:r>
        <w:rPr>
          <w:rFonts w:ascii="Arial" w:hAnsi="Arial"/>
          <w:sz w:val="22"/>
          <w:szCs w:val="22"/>
        </w:rPr>
        <w:t xml:space="preserve"> hasičská pracovná rovnošata v hasičskom družstve jednotná. Je povolené športové oblečenie. Spodný diel odevu musí zakrývať lýtka a vrchný diel odevu musí prekrývať ramená.</w:t>
      </w:r>
    </w:p>
    <w:p w:rsidR="00BF649C" w:rsidRDefault="00BF649C" w:rsidP="00BF649C">
      <w:pPr>
        <w:jc w:val="center"/>
        <w:rPr>
          <w:rFonts w:ascii="Arial" w:hAnsi="Arial"/>
          <w:b/>
          <w:sz w:val="22"/>
          <w:szCs w:val="22"/>
        </w:rPr>
      </w:pPr>
    </w:p>
    <w:p w:rsidR="00BF649C" w:rsidRDefault="00BF649C" w:rsidP="00BF649C">
      <w:pPr>
        <w:jc w:val="both"/>
        <w:rPr>
          <w:rFonts w:ascii="Arial" w:hAnsi="Arial"/>
          <w:sz w:val="22"/>
          <w:szCs w:val="22"/>
        </w:rPr>
      </w:pPr>
      <w:r w:rsidRPr="00E14100">
        <w:rPr>
          <w:rFonts w:ascii="Arial" w:hAnsi="Arial"/>
          <w:b/>
          <w:sz w:val="22"/>
          <w:szCs w:val="22"/>
        </w:rPr>
        <w:t>Obuv:</w:t>
      </w:r>
      <w:r>
        <w:rPr>
          <w:rFonts w:ascii="Arial" w:hAnsi="Arial"/>
          <w:sz w:val="22"/>
          <w:szCs w:val="22"/>
        </w:rPr>
        <w:t xml:space="preserve"> Šnurovacia, nesmú sa používať tretry a obuv s kovovými štupľami.</w:t>
      </w:r>
    </w:p>
    <w:p w:rsidR="00BF649C" w:rsidRDefault="00BF649C" w:rsidP="00BF649C">
      <w:pPr>
        <w:jc w:val="both"/>
        <w:rPr>
          <w:rFonts w:ascii="Arial" w:hAnsi="Arial"/>
          <w:sz w:val="22"/>
          <w:szCs w:val="22"/>
        </w:rPr>
      </w:pPr>
      <w:r w:rsidRPr="00E14100">
        <w:rPr>
          <w:rFonts w:ascii="Arial" w:hAnsi="Arial"/>
          <w:b/>
          <w:sz w:val="22"/>
          <w:szCs w:val="22"/>
        </w:rPr>
        <w:t>Prilba:</w:t>
      </w:r>
      <w:r>
        <w:rPr>
          <w:rFonts w:ascii="Arial" w:hAnsi="Arial"/>
          <w:sz w:val="22"/>
          <w:szCs w:val="22"/>
        </w:rPr>
        <w:t xml:space="preserve"> v hasičskom družstve jednotná. Prilba musí spĺňať podmienky bezpečnosti a ochrany zdravia pri práci.</w:t>
      </w:r>
    </w:p>
    <w:p w:rsidR="00BF649C" w:rsidRDefault="00BF649C" w:rsidP="00BF649C">
      <w:pPr>
        <w:jc w:val="both"/>
        <w:rPr>
          <w:rFonts w:ascii="Arial" w:hAnsi="Arial"/>
          <w:sz w:val="22"/>
          <w:szCs w:val="22"/>
        </w:rPr>
      </w:pPr>
      <w:r w:rsidRPr="00E14100">
        <w:rPr>
          <w:rFonts w:ascii="Arial" w:hAnsi="Arial"/>
          <w:b/>
          <w:sz w:val="22"/>
          <w:szCs w:val="22"/>
        </w:rPr>
        <w:t>Opasok:</w:t>
      </w:r>
      <w:r>
        <w:rPr>
          <w:rFonts w:ascii="Arial" w:hAnsi="Arial"/>
          <w:sz w:val="22"/>
          <w:szCs w:val="22"/>
        </w:rPr>
        <w:t xml:space="preserve"> ľahký služobný, alebo bojový, umiestnený na vrchnej časti odevu.</w:t>
      </w:r>
    </w:p>
    <w:p w:rsidR="00BF649C" w:rsidRPr="008E3630" w:rsidRDefault="00BF649C" w:rsidP="00BF649C">
      <w:pPr>
        <w:jc w:val="both"/>
        <w:rPr>
          <w:rFonts w:ascii="Arial" w:hAnsi="Arial"/>
          <w:b/>
          <w:sz w:val="22"/>
          <w:szCs w:val="22"/>
        </w:rPr>
      </w:pPr>
      <w:r w:rsidRPr="008E3630">
        <w:rPr>
          <w:rFonts w:ascii="Arial" w:hAnsi="Arial"/>
          <w:b/>
          <w:sz w:val="22"/>
          <w:szCs w:val="22"/>
        </w:rPr>
        <w:t>Výzbroj:</w:t>
      </w:r>
    </w:p>
    <w:p w:rsidR="00BF649C" w:rsidRDefault="00BF649C" w:rsidP="00BF649C">
      <w:pPr>
        <w:numPr>
          <w:ilvl w:val="0"/>
          <w:numId w:val="1"/>
        </w:numPr>
        <w:jc w:val="both"/>
        <w:rPr>
          <w:rFonts w:ascii="Arial" w:hAnsi="Arial"/>
          <w:sz w:val="22"/>
          <w:szCs w:val="22"/>
        </w:rPr>
      </w:pPr>
      <w:r>
        <w:rPr>
          <w:rFonts w:ascii="Arial" w:hAnsi="Arial"/>
          <w:sz w:val="22"/>
          <w:szCs w:val="22"/>
        </w:rPr>
        <w:t>1 ks prenosná  motorová striekačka schváleného typu</w:t>
      </w:r>
    </w:p>
    <w:p w:rsidR="00BF649C" w:rsidRPr="008E3630" w:rsidRDefault="00BF649C" w:rsidP="00BF649C">
      <w:pPr>
        <w:numPr>
          <w:ilvl w:val="0"/>
          <w:numId w:val="1"/>
        </w:numPr>
        <w:jc w:val="both"/>
        <w:rPr>
          <w:rFonts w:ascii="Arial" w:hAnsi="Arial"/>
          <w:b/>
          <w:sz w:val="22"/>
          <w:szCs w:val="22"/>
        </w:rPr>
      </w:pPr>
      <w:r w:rsidRPr="008E3630">
        <w:rPr>
          <w:rFonts w:ascii="Arial" w:hAnsi="Arial"/>
          <w:b/>
          <w:sz w:val="22"/>
          <w:szCs w:val="22"/>
        </w:rPr>
        <w:t>pretlakový ventil</w:t>
      </w:r>
      <w:r>
        <w:rPr>
          <w:rFonts w:ascii="Arial" w:hAnsi="Arial"/>
          <w:b/>
          <w:sz w:val="22"/>
          <w:szCs w:val="22"/>
        </w:rPr>
        <w:t xml:space="preserve"> nadstavený na 0,8 </w:t>
      </w:r>
      <w:proofErr w:type="spellStart"/>
      <w:r>
        <w:rPr>
          <w:rFonts w:ascii="Arial" w:hAnsi="Arial"/>
          <w:b/>
          <w:sz w:val="22"/>
          <w:szCs w:val="22"/>
        </w:rPr>
        <w:t>MPa</w:t>
      </w:r>
      <w:proofErr w:type="spellEnd"/>
      <w:r>
        <w:rPr>
          <w:rFonts w:ascii="Arial" w:hAnsi="Arial"/>
          <w:b/>
          <w:sz w:val="22"/>
          <w:szCs w:val="22"/>
        </w:rPr>
        <w:t xml:space="preserve"> !!!!!</w:t>
      </w:r>
    </w:p>
    <w:p w:rsidR="00BF649C" w:rsidRDefault="00BF649C" w:rsidP="00BF649C">
      <w:pPr>
        <w:numPr>
          <w:ilvl w:val="0"/>
          <w:numId w:val="1"/>
        </w:numPr>
        <w:jc w:val="both"/>
        <w:rPr>
          <w:rFonts w:ascii="Arial" w:hAnsi="Arial"/>
          <w:sz w:val="22"/>
          <w:szCs w:val="22"/>
        </w:rPr>
      </w:pPr>
      <w:r>
        <w:rPr>
          <w:rFonts w:ascii="Arial" w:hAnsi="Arial"/>
          <w:sz w:val="22"/>
          <w:szCs w:val="22"/>
        </w:rPr>
        <w:t>Sací kôš so spätnou funkčnou klapkou bez úprav</w:t>
      </w:r>
    </w:p>
    <w:p w:rsidR="00BF649C" w:rsidRDefault="00BF649C" w:rsidP="00BF649C">
      <w:pPr>
        <w:numPr>
          <w:ilvl w:val="0"/>
          <w:numId w:val="1"/>
        </w:numPr>
        <w:jc w:val="both"/>
        <w:rPr>
          <w:rFonts w:ascii="Arial" w:hAnsi="Arial"/>
          <w:sz w:val="22"/>
          <w:szCs w:val="22"/>
        </w:rPr>
      </w:pPr>
      <w:r>
        <w:rPr>
          <w:rFonts w:ascii="Arial" w:hAnsi="Arial"/>
          <w:sz w:val="22"/>
          <w:szCs w:val="22"/>
        </w:rPr>
        <w:t>2 ks hadica B, 4 ks hadica C, nesmú byť kratšie ako 19 m a musia mať priemer 52 u C, a 75 u B / nie užšie / s minimálnou šírkou plochej hadice C 79 mm, B hadice 113 mm</w:t>
      </w:r>
    </w:p>
    <w:p w:rsidR="00BF649C" w:rsidRDefault="00BF649C" w:rsidP="00BF649C">
      <w:pPr>
        <w:numPr>
          <w:ilvl w:val="0"/>
          <w:numId w:val="1"/>
        </w:numPr>
        <w:jc w:val="both"/>
        <w:rPr>
          <w:rFonts w:ascii="Arial" w:hAnsi="Arial"/>
          <w:sz w:val="22"/>
          <w:szCs w:val="22"/>
        </w:rPr>
      </w:pPr>
      <w:r>
        <w:rPr>
          <w:rFonts w:ascii="Arial" w:hAnsi="Arial"/>
          <w:sz w:val="22"/>
          <w:szCs w:val="22"/>
        </w:rPr>
        <w:t>1 ks rozdeľovač s ľubovoľnými ventilmi bez úprav</w:t>
      </w:r>
    </w:p>
    <w:p w:rsidR="00BF649C" w:rsidRDefault="00BF649C" w:rsidP="00BF649C">
      <w:pPr>
        <w:numPr>
          <w:ilvl w:val="0"/>
          <w:numId w:val="1"/>
        </w:numPr>
        <w:jc w:val="both"/>
        <w:rPr>
          <w:rFonts w:ascii="Arial" w:hAnsi="Arial"/>
          <w:sz w:val="22"/>
          <w:szCs w:val="22"/>
        </w:rPr>
      </w:pPr>
      <w:r>
        <w:rPr>
          <w:rFonts w:ascii="Arial" w:hAnsi="Arial"/>
          <w:sz w:val="22"/>
          <w:szCs w:val="22"/>
        </w:rPr>
        <w:t xml:space="preserve">2 ks prúdnic C, o priemere </w:t>
      </w:r>
      <w:proofErr w:type="spellStart"/>
      <w:r>
        <w:rPr>
          <w:rFonts w:ascii="Arial" w:hAnsi="Arial"/>
          <w:sz w:val="22"/>
          <w:szCs w:val="22"/>
        </w:rPr>
        <w:t>výstrekovej</w:t>
      </w:r>
      <w:proofErr w:type="spellEnd"/>
      <w:r>
        <w:rPr>
          <w:rFonts w:ascii="Arial" w:hAnsi="Arial"/>
          <w:sz w:val="22"/>
          <w:szCs w:val="22"/>
        </w:rPr>
        <w:t xml:space="preserve"> hubice 12,5 mm a dĺžky 40 – 50 cm celkove</w:t>
      </w:r>
    </w:p>
    <w:p w:rsidR="00BF649C" w:rsidRPr="00135B51" w:rsidRDefault="00BF649C" w:rsidP="00BF649C">
      <w:pPr>
        <w:numPr>
          <w:ilvl w:val="0"/>
          <w:numId w:val="1"/>
        </w:numPr>
        <w:jc w:val="both"/>
        <w:rPr>
          <w:rFonts w:ascii="Arial" w:hAnsi="Arial"/>
          <w:sz w:val="22"/>
          <w:szCs w:val="22"/>
        </w:rPr>
      </w:pPr>
      <w:r w:rsidRPr="00135B51">
        <w:rPr>
          <w:rFonts w:ascii="Arial" w:hAnsi="Arial"/>
          <w:sz w:val="22"/>
          <w:szCs w:val="22"/>
        </w:rPr>
        <w:t xml:space="preserve">je povolené používať poistky proti rozpojeniu </w:t>
      </w:r>
      <w:proofErr w:type="spellStart"/>
      <w:r w:rsidRPr="00135B51">
        <w:rPr>
          <w:rFonts w:ascii="Arial" w:hAnsi="Arial"/>
          <w:sz w:val="22"/>
          <w:szCs w:val="22"/>
        </w:rPr>
        <w:t>polospojok</w:t>
      </w:r>
      <w:proofErr w:type="spellEnd"/>
    </w:p>
    <w:p w:rsidR="00BF649C" w:rsidRDefault="00BF649C" w:rsidP="00BF649C">
      <w:pPr>
        <w:numPr>
          <w:ilvl w:val="0"/>
          <w:numId w:val="1"/>
        </w:numPr>
        <w:jc w:val="both"/>
        <w:rPr>
          <w:rFonts w:ascii="Arial" w:hAnsi="Arial"/>
          <w:sz w:val="22"/>
          <w:szCs w:val="22"/>
        </w:rPr>
      </w:pPr>
      <w:r>
        <w:rPr>
          <w:rFonts w:ascii="Arial" w:hAnsi="Arial"/>
          <w:sz w:val="22"/>
          <w:szCs w:val="22"/>
        </w:rPr>
        <w:t xml:space="preserve">2 ks kľúče na </w:t>
      </w:r>
      <w:proofErr w:type="spellStart"/>
      <w:r>
        <w:rPr>
          <w:rFonts w:ascii="Arial" w:hAnsi="Arial"/>
          <w:sz w:val="22"/>
          <w:szCs w:val="22"/>
        </w:rPr>
        <w:t>polospojky</w:t>
      </w:r>
      <w:proofErr w:type="spellEnd"/>
    </w:p>
    <w:p w:rsidR="00BF649C" w:rsidRDefault="00BF649C" w:rsidP="00BF649C">
      <w:pPr>
        <w:numPr>
          <w:ilvl w:val="0"/>
          <w:numId w:val="1"/>
        </w:numPr>
        <w:jc w:val="both"/>
        <w:rPr>
          <w:rFonts w:ascii="Arial" w:hAnsi="Arial"/>
          <w:sz w:val="22"/>
          <w:szCs w:val="22"/>
        </w:rPr>
      </w:pPr>
      <w:r>
        <w:rPr>
          <w:rFonts w:ascii="Arial" w:hAnsi="Arial"/>
          <w:sz w:val="22"/>
          <w:szCs w:val="22"/>
        </w:rPr>
        <w:t xml:space="preserve">2 ks </w:t>
      </w:r>
      <w:proofErr w:type="spellStart"/>
      <w:r>
        <w:rPr>
          <w:rFonts w:ascii="Arial" w:hAnsi="Arial"/>
          <w:sz w:val="22"/>
          <w:szCs w:val="22"/>
        </w:rPr>
        <w:t>savice</w:t>
      </w:r>
      <w:proofErr w:type="spellEnd"/>
      <w:r>
        <w:rPr>
          <w:rFonts w:ascii="Arial" w:hAnsi="Arial"/>
          <w:sz w:val="22"/>
          <w:szCs w:val="22"/>
        </w:rPr>
        <w:t xml:space="preserve"> so skrutkovým spojením, alebo 4 ks </w:t>
      </w:r>
      <w:proofErr w:type="spellStart"/>
      <w:r>
        <w:rPr>
          <w:rFonts w:ascii="Arial" w:hAnsi="Arial"/>
          <w:sz w:val="22"/>
          <w:szCs w:val="22"/>
        </w:rPr>
        <w:t>savice</w:t>
      </w:r>
      <w:proofErr w:type="spellEnd"/>
      <w:r>
        <w:rPr>
          <w:rFonts w:ascii="Arial" w:hAnsi="Arial"/>
          <w:sz w:val="22"/>
          <w:szCs w:val="22"/>
        </w:rPr>
        <w:t xml:space="preserve"> s dĺžkou 1,6 m so skrutkovým spojením</w:t>
      </w:r>
    </w:p>
    <w:p w:rsidR="00BF649C" w:rsidRDefault="00BF649C" w:rsidP="00BF649C">
      <w:pPr>
        <w:numPr>
          <w:ilvl w:val="0"/>
          <w:numId w:val="1"/>
        </w:numPr>
        <w:jc w:val="both"/>
        <w:rPr>
          <w:rFonts w:ascii="Arial" w:hAnsi="Arial"/>
          <w:sz w:val="22"/>
          <w:szCs w:val="22"/>
        </w:rPr>
      </w:pPr>
      <w:r>
        <w:rPr>
          <w:rFonts w:ascii="Arial" w:hAnsi="Arial"/>
          <w:sz w:val="22"/>
          <w:szCs w:val="22"/>
        </w:rPr>
        <w:t>u všetkých disciplín nie je povolené používať spojky ROTT</w:t>
      </w:r>
    </w:p>
    <w:p w:rsidR="00BF649C" w:rsidRDefault="00BF649C" w:rsidP="00BF649C">
      <w:pPr>
        <w:numPr>
          <w:ilvl w:val="0"/>
          <w:numId w:val="1"/>
        </w:numPr>
        <w:jc w:val="both"/>
        <w:rPr>
          <w:rFonts w:ascii="Arial" w:hAnsi="Arial"/>
          <w:sz w:val="22"/>
          <w:szCs w:val="22"/>
        </w:rPr>
      </w:pPr>
      <w:r>
        <w:rPr>
          <w:rFonts w:ascii="Arial" w:hAnsi="Arial"/>
          <w:sz w:val="22"/>
          <w:szCs w:val="22"/>
        </w:rPr>
        <w:t>na poslednom úseku disciplíny štafeta 8 x 50 m je povolené použiť vlastné náradie / rozdeľovač, hadica / , ktoré zodpovedajú súťažnému poriadku a schváli ho technická kontrola, ostatné náradie na uvedenú disciplínu zabezpečí organizátor súťaže.</w:t>
      </w:r>
    </w:p>
    <w:p w:rsidR="004254DD" w:rsidRDefault="001A5FAF" w:rsidP="00BF649C">
      <w:pPr>
        <w:numPr>
          <w:ilvl w:val="0"/>
          <w:numId w:val="1"/>
        </w:numPr>
        <w:jc w:val="both"/>
        <w:rPr>
          <w:rFonts w:ascii="Arial" w:hAnsi="Arial"/>
          <w:sz w:val="22"/>
          <w:szCs w:val="22"/>
        </w:rPr>
      </w:pPr>
      <w:r>
        <w:rPr>
          <w:rFonts w:ascii="Arial" w:hAnsi="Arial"/>
          <w:sz w:val="22"/>
          <w:szCs w:val="22"/>
        </w:rPr>
        <w:t>p</w:t>
      </w:r>
      <w:r w:rsidR="004254DD">
        <w:rPr>
          <w:rFonts w:ascii="Arial" w:hAnsi="Arial"/>
          <w:sz w:val="22"/>
          <w:szCs w:val="22"/>
        </w:rPr>
        <w:t xml:space="preserve">okus na disciplíne požiarny útok s vodou je možné vykonať jedine s použitím pretlakového ventilu dodaného organizátorom, namontovaného na výtlačné hrdlo prenosnej motorovej striekačky pred dopravné vedenie. Tento bude nastavený na rovnakú hodnotu pre </w:t>
      </w:r>
      <w:proofErr w:type="spellStart"/>
      <w:r w:rsidR="004254DD">
        <w:rPr>
          <w:rFonts w:ascii="Arial" w:hAnsi="Arial"/>
          <w:sz w:val="22"/>
          <w:szCs w:val="22"/>
        </w:rPr>
        <w:t>všetkz</w:t>
      </w:r>
      <w:proofErr w:type="spellEnd"/>
      <w:r w:rsidR="004254DD">
        <w:rPr>
          <w:rFonts w:ascii="Arial" w:hAnsi="Arial"/>
          <w:sz w:val="22"/>
          <w:szCs w:val="22"/>
        </w:rPr>
        <w:t xml:space="preserve"> hasičské družstvá. </w:t>
      </w:r>
    </w:p>
    <w:p w:rsidR="004254DD" w:rsidRDefault="001A5FAF" w:rsidP="00BF649C">
      <w:pPr>
        <w:numPr>
          <w:ilvl w:val="0"/>
          <w:numId w:val="1"/>
        </w:numPr>
        <w:jc w:val="both"/>
        <w:rPr>
          <w:rFonts w:ascii="Arial" w:hAnsi="Arial"/>
          <w:sz w:val="22"/>
          <w:szCs w:val="22"/>
        </w:rPr>
      </w:pPr>
      <w:r>
        <w:rPr>
          <w:rFonts w:ascii="Arial" w:hAnsi="Arial"/>
          <w:color w:val="FF0000"/>
          <w:sz w:val="22"/>
          <w:szCs w:val="22"/>
        </w:rPr>
        <w:t>n</w:t>
      </w:r>
      <w:r w:rsidR="004254DD">
        <w:rPr>
          <w:rFonts w:ascii="Arial" w:hAnsi="Arial"/>
          <w:color w:val="FF0000"/>
          <w:sz w:val="22"/>
          <w:szCs w:val="22"/>
        </w:rPr>
        <w:t>aštartovanie mašiny na základni sa nebude hodnotiť ako neplatný pokus</w:t>
      </w:r>
    </w:p>
    <w:p w:rsidR="00BF649C" w:rsidRDefault="001A5FAF" w:rsidP="001A5FAF">
      <w:pPr>
        <w:pStyle w:val="Odstavecseseznamem"/>
        <w:numPr>
          <w:ilvl w:val="0"/>
          <w:numId w:val="1"/>
        </w:numPr>
        <w:jc w:val="both"/>
        <w:rPr>
          <w:rFonts w:ascii="Arial" w:hAnsi="Arial"/>
          <w:color w:val="FF0000"/>
          <w:sz w:val="22"/>
          <w:szCs w:val="22"/>
        </w:rPr>
      </w:pPr>
      <w:proofErr w:type="spellStart"/>
      <w:r w:rsidRPr="001A5FAF">
        <w:rPr>
          <w:rFonts w:ascii="Arial" w:hAnsi="Arial"/>
          <w:color w:val="FF0000"/>
          <w:sz w:val="22"/>
          <w:szCs w:val="22"/>
        </w:rPr>
        <w:t>savice</w:t>
      </w:r>
      <w:proofErr w:type="spellEnd"/>
      <w:r w:rsidRPr="001A5FAF">
        <w:rPr>
          <w:rFonts w:ascii="Arial" w:hAnsi="Arial"/>
          <w:color w:val="FF0000"/>
          <w:sz w:val="22"/>
          <w:szCs w:val="22"/>
        </w:rPr>
        <w:t xml:space="preserve"> </w:t>
      </w:r>
      <w:r>
        <w:rPr>
          <w:rFonts w:ascii="Arial" w:hAnsi="Arial"/>
          <w:color w:val="FF0000"/>
          <w:sz w:val="22"/>
          <w:szCs w:val="22"/>
        </w:rPr>
        <w:t xml:space="preserve">môžu pretŕčať maximálne 100 cm cez základňu a </w:t>
      </w:r>
      <w:r w:rsidRPr="001A5FAF">
        <w:rPr>
          <w:rFonts w:ascii="Arial" w:hAnsi="Arial"/>
          <w:color w:val="FF0000"/>
          <w:sz w:val="22"/>
          <w:szCs w:val="22"/>
        </w:rPr>
        <w:t xml:space="preserve"> nesmú </w:t>
      </w:r>
      <w:r>
        <w:rPr>
          <w:rFonts w:ascii="Arial" w:hAnsi="Arial"/>
          <w:color w:val="FF0000"/>
          <w:sz w:val="22"/>
          <w:szCs w:val="22"/>
        </w:rPr>
        <w:t xml:space="preserve">sa </w:t>
      </w:r>
      <w:r w:rsidRPr="001A5FAF">
        <w:rPr>
          <w:rFonts w:ascii="Arial" w:hAnsi="Arial"/>
          <w:color w:val="FF0000"/>
          <w:sz w:val="22"/>
          <w:szCs w:val="22"/>
        </w:rPr>
        <w:t>dotýkať povrchu dráhy</w:t>
      </w:r>
      <w:r>
        <w:rPr>
          <w:rFonts w:ascii="Arial" w:hAnsi="Arial"/>
          <w:color w:val="FF0000"/>
          <w:sz w:val="22"/>
          <w:szCs w:val="22"/>
        </w:rPr>
        <w:t xml:space="preserve"> </w:t>
      </w:r>
    </w:p>
    <w:p w:rsidR="001A5FAF" w:rsidRPr="001A5FAF" w:rsidRDefault="001A5FAF" w:rsidP="001A5FAF">
      <w:pPr>
        <w:pStyle w:val="Odstavecseseznamem"/>
        <w:ind w:left="360"/>
        <w:jc w:val="both"/>
        <w:rPr>
          <w:rFonts w:ascii="Arial" w:hAnsi="Arial"/>
          <w:color w:val="FF0000"/>
          <w:sz w:val="22"/>
          <w:szCs w:val="22"/>
        </w:rPr>
      </w:pPr>
    </w:p>
    <w:p w:rsidR="00BF649C" w:rsidRDefault="00BF649C" w:rsidP="00BF649C">
      <w:pPr>
        <w:jc w:val="both"/>
        <w:rPr>
          <w:rFonts w:ascii="Arial" w:hAnsi="Arial"/>
          <w:sz w:val="22"/>
          <w:szCs w:val="22"/>
        </w:rPr>
      </w:pPr>
      <w:r>
        <w:rPr>
          <w:rFonts w:ascii="Arial" w:hAnsi="Arial"/>
          <w:b/>
          <w:sz w:val="22"/>
          <w:szCs w:val="22"/>
        </w:rPr>
        <w:t xml:space="preserve">Protest: </w:t>
      </w:r>
      <w:r>
        <w:rPr>
          <w:rFonts w:ascii="Arial" w:hAnsi="Arial"/>
          <w:sz w:val="22"/>
          <w:szCs w:val="22"/>
        </w:rPr>
        <w:t>podávať písomnou formou do 10 minút od vykonania disciplíny – v súlade so smernicami pre súťaž hasičského dorastu.</w:t>
      </w:r>
    </w:p>
    <w:p w:rsidR="00BF649C" w:rsidRDefault="00BF649C" w:rsidP="00BF649C">
      <w:pPr>
        <w:jc w:val="both"/>
        <w:rPr>
          <w:rFonts w:ascii="Arial" w:hAnsi="Arial"/>
          <w:sz w:val="22"/>
          <w:szCs w:val="22"/>
        </w:rPr>
      </w:pPr>
    </w:p>
    <w:p w:rsidR="00BF649C" w:rsidRPr="001C66D5" w:rsidRDefault="00BF649C" w:rsidP="00BF649C">
      <w:pPr>
        <w:jc w:val="both"/>
        <w:rPr>
          <w:rFonts w:ascii="Arial" w:hAnsi="Arial"/>
          <w:sz w:val="22"/>
          <w:szCs w:val="22"/>
        </w:rPr>
      </w:pPr>
      <w:proofErr w:type="spellStart"/>
      <w:r>
        <w:rPr>
          <w:rFonts w:ascii="Arial" w:hAnsi="Arial"/>
          <w:b/>
          <w:sz w:val="22"/>
          <w:szCs w:val="22"/>
        </w:rPr>
        <w:lastRenderedPageBreak/>
        <w:t>Odvolávacia</w:t>
      </w:r>
      <w:proofErr w:type="spellEnd"/>
      <w:r>
        <w:rPr>
          <w:rFonts w:ascii="Arial" w:hAnsi="Arial"/>
          <w:b/>
          <w:sz w:val="22"/>
          <w:szCs w:val="22"/>
        </w:rPr>
        <w:t xml:space="preserve"> komisia na riešenie protestov: </w:t>
      </w:r>
      <w:r>
        <w:rPr>
          <w:rFonts w:ascii="Arial" w:hAnsi="Arial"/>
          <w:sz w:val="22"/>
          <w:szCs w:val="22"/>
        </w:rPr>
        <w:t xml:space="preserve">veliteľ </w:t>
      </w:r>
      <w:proofErr w:type="spellStart"/>
      <w:r w:rsidR="004071A1">
        <w:rPr>
          <w:rFonts w:ascii="Arial" w:hAnsi="Arial"/>
          <w:sz w:val="22"/>
          <w:szCs w:val="22"/>
        </w:rPr>
        <w:t>Úz</w:t>
      </w:r>
      <w:r>
        <w:rPr>
          <w:rFonts w:ascii="Arial" w:hAnsi="Arial"/>
          <w:sz w:val="22"/>
          <w:szCs w:val="22"/>
        </w:rPr>
        <w:t>K</w:t>
      </w:r>
      <w:proofErr w:type="spellEnd"/>
      <w:r>
        <w:rPr>
          <w:rFonts w:ascii="Arial" w:hAnsi="Arial"/>
          <w:sz w:val="22"/>
          <w:szCs w:val="22"/>
        </w:rPr>
        <w:t xml:space="preserve">, hlavný rozhodca </w:t>
      </w:r>
      <w:proofErr w:type="spellStart"/>
      <w:r w:rsidR="004071A1">
        <w:rPr>
          <w:rFonts w:ascii="Arial" w:hAnsi="Arial"/>
          <w:sz w:val="22"/>
          <w:szCs w:val="22"/>
        </w:rPr>
        <w:t>Úz</w:t>
      </w:r>
      <w:r>
        <w:rPr>
          <w:rFonts w:ascii="Arial" w:hAnsi="Arial"/>
          <w:sz w:val="22"/>
          <w:szCs w:val="22"/>
        </w:rPr>
        <w:t>K</w:t>
      </w:r>
      <w:proofErr w:type="spellEnd"/>
      <w:r>
        <w:rPr>
          <w:rFonts w:ascii="Arial" w:hAnsi="Arial"/>
          <w:sz w:val="22"/>
          <w:szCs w:val="22"/>
        </w:rPr>
        <w:t xml:space="preserve">, tajomník </w:t>
      </w:r>
      <w:proofErr w:type="spellStart"/>
      <w:r w:rsidR="004071A1">
        <w:rPr>
          <w:rFonts w:ascii="Arial" w:hAnsi="Arial"/>
          <w:sz w:val="22"/>
          <w:szCs w:val="22"/>
        </w:rPr>
        <w:t>Úz</w:t>
      </w:r>
      <w:r>
        <w:rPr>
          <w:rFonts w:ascii="Arial" w:hAnsi="Arial"/>
          <w:sz w:val="22"/>
          <w:szCs w:val="22"/>
        </w:rPr>
        <w:t>K</w:t>
      </w:r>
      <w:proofErr w:type="spellEnd"/>
      <w:r>
        <w:rPr>
          <w:rFonts w:ascii="Arial" w:hAnsi="Arial"/>
          <w:sz w:val="22"/>
          <w:szCs w:val="22"/>
        </w:rPr>
        <w:t>, rozhodca disciplíny na ktorej bol protest podaný, veliteľ hasičského družstva</w:t>
      </w:r>
    </w:p>
    <w:p w:rsidR="00BF649C" w:rsidRDefault="00BF649C" w:rsidP="00BF649C">
      <w:pPr>
        <w:jc w:val="both"/>
        <w:rPr>
          <w:rFonts w:ascii="Arial" w:hAnsi="Arial"/>
          <w:sz w:val="22"/>
          <w:szCs w:val="22"/>
        </w:rPr>
      </w:pPr>
    </w:p>
    <w:p w:rsidR="00BF649C" w:rsidRDefault="00BF649C" w:rsidP="00BF649C">
      <w:pPr>
        <w:jc w:val="both"/>
        <w:rPr>
          <w:rFonts w:ascii="Arial" w:hAnsi="Arial"/>
          <w:b/>
          <w:sz w:val="22"/>
          <w:szCs w:val="22"/>
        </w:rPr>
      </w:pPr>
      <w:r>
        <w:rPr>
          <w:rFonts w:ascii="Arial" w:hAnsi="Arial"/>
          <w:b/>
          <w:sz w:val="22"/>
          <w:szCs w:val="22"/>
        </w:rPr>
        <w:t xml:space="preserve">Štáb </w:t>
      </w:r>
      <w:r w:rsidR="004071A1">
        <w:rPr>
          <w:rFonts w:ascii="Arial" w:hAnsi="Arial"/>
          <w:b/>
          <w:sz w:val="22"/>
          <w:szCs w:val="22"/>
        </w:rPr>
        <w:t>územného</w:t>
      </w:r>
      <w:r>
        <w:rPr>
          <w:rFonts w:ascii="Arial" w:hAnsi="Arial"/>
          <w:b/>
          <w:sz w:val="22"/>
          <w:szCs w:val="22"/>
        </w:rPr>
        <w:t xml:space="preserve"> kola hasičského dorastu:</w:t>
      </w:r>
    </w:p>
    <w:p w:rsidR="00BF649C" w:rsidRDefault="00BF649C" w:rsidP="00BF649C">
      <w:pPr>
        <w:jc w:val="both"/>
        <w:rPr>
          <w:rFonts w:ascii="Arial" w:hAnsi="Arial"/>
          <w:b/>
          <w:sz w:val="22"/>
          <w:szCs w:val="22"/>
        </w:rPr>
      </w:pPr>
    </w:p>
    <w:p w:rsidR="00BF649C" w:rsidRPr="00846584" w:rsidRDefault="004071A1" w:rsidP="00BF649C">
      <w:pPr>
        <w:jc w:val="both"/>
        <w:rPr>
          <w:rFonts w:ascii="Arial" w:hAnsi="Arial"/>
          <w:sz w:val="22"/>
          <w:szCs w:val="22"/>
        </w:rPr>
      </w:pPr>
      <w:r>
        <w:rPr>
          <w:rFonts w:ascii="Arial" w:hAnsi="Arial"/>
          <w:b/>
          <w:sz w:val="22"/>
          <w:szCs w:val="22"/>
        </w:rPr>
        <w:t xml:space="preserve">Veliteľ </w:t>
      </w:r>
      <w:proofErr w:type="spellStart"/>
      <w:r>
        <w:rPr>
          <w:rFonts w:ascii="Arial" w:hAnsi="Arial"/>
          <w:b/>
          <w:sz w:val="22"/>
          <w:szCs w:val="22"/>
        </w:rPr>
        <w:t>Úz</w:t>
      </w:r>
      <w:r w:rsidR="00BF649C">
        <w:rPr>
          <w:rFonts w:ascii="Arial" w:hAnsi="Arial"/>
          <w:b/>
          <w:sz w:val="22"/>
          <w:szCs w:val="22"/>
        </w:rPr>
        <w:t>K</w:t>
      </w:r>
      <w:proofErr w:type="spellEnd"/>
      <w:r w:rsidR="00BF649C">
        <w:rPr>
          <w:rFonts w:ascii="Arial" w:hAnsi="Arial"/>
          <w:b/>
          <w:sz w:val="22"/>
          <w:szCs w:val="22"/>
        </w:rPr>
        <w:t xml:space="preserve">: </w:t>
      </w:r>
      <w:r w:rsidR="001A5FAF" w:rsidRPr="001A5FAF">
        <w:rPr>
          <w:rFonts w:ascii="Arial" w:hAnsi="Arial"/>
          <w:sz w:val="22"/>
          <w:szCs w:val="22"/>
        </w:rPr>
        <w:t xml:space="preserve">Ľubomír </w:t>
      </w:r>
      <w:proofErr w:type="spellStart"/>
      <w:r w:rsidR="001A5FAF" w:rsidRPr="001A5FAF">
        <w:rPr>
          <w:rFonts w:ascii="Arial" w:hAnsi="Arial"/>
          <w:sz w:val="22"/>
          <w:szCs w:val="22"/>
        </w:rPr>
        <w:t>Mateáš</w:t>
      </w:r>
      <w:proofErr w:type="spellEnd"/>
    </w:p>
    <w:p w:rsidR="00BF649C" w:rsidRPr="00846584" w:rsidRDefault="004071A1" w:rsidP="00BF649C">
      <w:pPr>
        <w:jc w:val="both"/>
        <w:rPr>
          <w:rFonts w:ascii="Arial" w:hAnsi="Arial"/>
          <w:sz w:val="22"/>
          <w:szCs w:val="22"/>
        </w:rPr>
      </w:pPr>
      <w:r>
        <w:rPr>
          <w:rFonts w:ascii="Arial" w:hAnsi="Arial"/>
          <w:b/>
          <w:sz w:val="22"/>
          <w:szCs w:val="22"/>
        </w:rPr>
        <w:t xml:space="preserve">Hlavný rozhodca </w:t>
      </w:r>
      <w:proofErr w:type="spellStart"/>
      <w:r>
        <w:rPr>
          <w:rFonts w:ascii="Arial" w:hAnsi="Arial"/>
          <w:b/>
          <w:sz w:val="22"/>
          <w:szCs w:val="22"/>
        </w:rPr>
        <w:t>ÚzK</w:t>
      </w:r>
      <w:proofErr w:type="spellEnd"/>
      <w:r w:rsidR="00BF649C">
        <w:rPr>
          <w:rFonts w:ascii="Arial" w:hAnsi="Arial"/>
          <w:b/>
          <w:sz w:val="22"/>
          <w:szCs w:val="22"/>
        </w:rPr>
        <w:t xml:space="preserve">: </w:t>
      </w:r>
      <w:r w:rsidR="001A5FAF" w:rsidRPr="001A5FAF">
        <w:rPr>
          <w:rFonts w:ascii="Arial" w:hAnsi="Arial"/>
          <w:sz w:val="22"/>
          <w:szCs w:val="22"/>
        </w:rPr>
        <w:t xml:space="preserve">Ján </w:t>
      </w:r>
      <w:proofErr w:type="spellStart"/>
      <w:r w:rsidR="001A5FAF" w:rsidRPr="001A5FAF">
        <w:rPr>
          <w:rFonts w:ascii="Arial" w:hAnsi="Arial"/>
          <w:sz w:val="22"/>
          <w:szCs w:val="22"/>
        </w:rPr>
        <w:t>Mažári</w:t>
      </w:r>
      <w:proofErr w:type="spellEnd"/>
    </w:p>
    <w:p w:rsidR="00BF649C" w:rsidRPr="00846584" w:rsidRDefault="00BF649C" w:rsidP="00BF649C">
      <w:pPr>
        <w:jc w:val="both"/>
        <w:rPr>
          <w:rFonts w:ascii="Arial" w:hAnsi="Arial"/>
          <w:sz w:val="22"/>
          <w:szCs w:val="22"/>
        </w:rPr>
      </w:pPr>
      <w:r>
        <w:rPr>
          <w:rFonts w:ascii="Arial" w:hAnsi="Arial"/>
          <w:b/>
          <w:sz w:val="22"/>
          <w:szCs w:val="22"/>
        </w:rPr>
        <w:t xml:space="preserve">Tajomník </w:t>
      </w:r>
      <w:proofErr w:type="spellStart"/>
      <w:r w:rsidR="004071A1">
        <w:rPr>
          <w:rFonts w:ascii="Arial" w:hAnsi="Arial"/>
          <w:b/>
          <w:sz w:val="22"/>
          <w:szCs w:val="22"/>
        </w:rPr>
        <w:t>ÚzK</w:t>
      </w:r>
      <w:proofErr w:type="spellEnd"/>
      <w:r>
        <w:rPr>
          <w:rFonts w:ascii="Arial" w:hAnsi="Arial"/>
          <w:b/>
          <w:sz w:val="22"/>
          <w:szCs w:val="22"/>
        </w:rPr>
        <w:t xml:space="preserve">: </w:t>
      </w:r>
      <w:r w:rsidR="001A5FAF" w:rsidRPr="001A5FAF">
        <w:rPr>
          <w:rFonts w:ascii="Arial" w:hAnsi="Arial"/>
          <w:sz w:val="22"/>
          <w:szCs w:val="22"/>
        </w:rPr>
        <w:t>Mgr. Martina Hrušková</w:t>
      </w:r>
    </w:p>
    <w:p w:rsidR="00BF649C" w:rsidRPr="001C66D5" w:rsidRDefault="00BF649C" w:rsidP="00BF649C">
      <w:pPr>
        <w:jc w:val="both"/>
        <w:rPr>
          <w:rFonts w:ascii="Arial" w:hAnsi="Arial"/>
          <w:sz w:val="22"/>
          <w:szCs w:val="22"/>
        </w:rPr>
      </w:pPr>
      <w:r>
        <w:rPr>
          <w:rFonts w:ascii="Arial" w:hAnsi="Arial"/>
          <w:b/>
          <w:sz w:val="22"/>
          <w:szCs w:val="22"/>
        </w:rPr>
        <w:t>Rozhodca disciplíny požiarny útok:</w:t>
      </w:r>
      <w:r w:rsidR="002E3CE9">
        <w:rPr>
          <w:rFonts w:ascii="Arial" w:hAnsi="Arial"/>
          <w:sz w:val="22"/>
          <w:szCs w:val="22"/>
        </w:rPr>
        <w:t xml:space="preserve"> </w:t>
      </w:r>
      <w:r w:rsidR="001A5FAF">
        <w:rPr>
          <w:rFonts w:ascii="Arial" w:hAnsi="Arial"/>
          <w:sz w:val="22"/>
          <w:szCs w:val="22"/>
        </w:rPr>
        <w:t>Marek Šimko</w:t>
      </w:r>
    </w:p>
    <w:p w:rsidR="00BF649C" w:rsidRPr="001A5FAF" w:rsidRDefault="00BF649C" w:rsidP="00BF649C">
      <w:pPr>
        <w:jc w:val="both"/>
        <w:rPr>
          <w:rFonts w:ascii="Arial" w:hAnsi="Arial"/>
          <w:sz w:val="22"/>
          <w:szCs w:val="22"/>
        </w:rPr>
      </w:pPr>
      <w:r>
        <w:rPr>
          <w:rFonts w:ascii="Arial" w:hAnsi="Arial"/>
          <w:b/>
          <w:sz w:val="22"/>
          <w:szCs w:val="22"/>
        </w:rPr>
        <w:t xml:space="preserve">Rozhodca disciplíny štafeta 8 x 50 m: </w:t>
      </w:r>
      <w:r w:rsidR="001A5FAF">
        <w:rPr>
          <w:rFonts w:ascii="Arial" w:hAnsi="Arial"/>
          <w:sz w:val="22"/>
          <w:szCs w:val="22"/>
        </w:rPr>
        <w:t>Martin Z</w:t>
      </w:r>
      <w:r w:rsidR="001A5FAF" w:rsidRPr="001A5FAF">
        <w:rPr>
          <w:rFonts w:ascii="Arial" w:hAnsi="Arial"/>
          <w:sz w:val="22"/>
          <w:szCs w:val="22"/>
        </w:rPr>
        <w:t>achar</w:t>
      </w:r>
    </w:p>
    <w:p w:rsidR="00BF649C" w:rsidRPr="00846584" w:rsidRDefault="00BF649C" w:rsidP="00BF649C">
      <w:pPr>
        <w:jc w:val="both"/>
        <w:rPr>
          <w:rFonts w:ascii="Arial" w:hAnsi="Arial"/>
          <w:sz w:val="22"/>
          <w:szCs w:val="22"/>
        </w:rPr>
      </w:pPr>
      <w:r>
        <w:rPr>
          <w:rFonts w:ascii="Arial" w:hAnsi="Arial"/>
          <w:b/>
          <w:sz w:val="22"/>
          <w:szCs w:val="22"/>
        </w:rPr>
        <w:t xml:space="preserve">Rozhodca disciplíny prebor jednotlivca: </w:t>
      </w:r>
      <w:r w:rsidR="001A5FAF">
        <w:rPr>
          <w:rFonts w:ascii="Arial" w:hAnsi="Arial"/>
          <w:sz w:val="22"/>
          <w:szCs w:val="22"/>
        </w:rPr>
        <w:t xml:space="preserve">Michal </w:t>
      </w:r>
      <w:proofErr w:type="spellStart"/>
      <w:r w:rsidR="001A5FAF">
        <w:rPr>
          <w:rFonts w:ascii="Arial" w:hAnsi="Arial"/>
          <w:sz w:val="22"/>
          <w:szCs w:val="22"/>
        </w:rPr>
        <w:t>Mažári</w:t>
      </w:r>
      <w:proofErr w:type="spellEnd"/>
    </w:p>
    <w:p w:rsidR="00BF649C" w:rsidRPr="00846584" w:rsidRDefault="00BF649C" w:rsidP="00BF649C">
      <w:pPr>
        <w:jc w:val="both"/>
        <w:rPr>
          <w:rFonts w:ascii="Arial" w:hAnsi="Arial"/>
          <w:sz w:val="22"/>
          <w:szCs w:val="22"/>
        </w:rPr>
      </w:pPr>
    </w:p>
    <w:p w:rsidR="00BF649C" w:rsidRDefault="00BF649C" w:rsidP="00BF649C">
      <w:pPr>
        <w:jc w:val="both"/>
        <w:rPr>
          <w:rFonts w:ascii="Arial" w:hAnsi="Arial"/>
          <w:b/>
          <w:sz w:val="22"/>
          <w:szCs w:val="22"/>
        </w:rPr>
      </w:pPr>
      <w:r>
        <w:rPr>
          <w:rFonts w:ascii="Arial" w:hAnsi="Arial"/>
          <w:b/>
          <w:sz w:val="22"/>
          <w:szCs w:val="22"/>
        </w:rPr>
        <w:t>Vstupná kontrola, prezentácia</w:t>
      </w:r>
      <w:r w:rsidR="001A5FAF">
        <w:rPr>
          <w:rFonts w:ascii="Arial" w:hAnsi="Arial"/>
          <w:b/>
          <w:sz w:val="22"/>
          <w:szCs w:val="22"/>
        </w:rPr>
        <w:t>, sčítacia komisia</w:t>
      </w:r>
      <w:r>
        <w:rPr>
          <w:rFonts w:ascii="Arial" w:hAnsi="Arial"/>
          <w:b/>
          <w:sz w:val="22"/>
          <w:szCs w:val="22"/>
        </w:rPr>
        <w:t xml:space="preserve"> : </w:t>
      </w:r>
    </w:p>
    <w:p w:rsidR="00BF649C" w:rsidRDefault="001A5FAF" w:rsidP="00BF649C">
      <w:pPr>
        <w:jc w:val="both"/>
        <w:rPr>
          <w:rFonts w:ascii="Arial" w:hAnsi="Arial"/>
          <w:sz w:val="22"/>
          <w:szCs w:val="22"/>
        </w:rPr>
      </w:pPr>
      <w:r>
        <w:rPr>
          <w:rFonts w:ascii="Arial" w:hAnsi="Arial"/>
          <w:sz w:val="22"/>
          <w:szCs w:val="22"/>
        </w:rPr>
        <w:t xml:space="preserve">Vladimír </w:t>
      </w:r>
      <w:proofErr w:type="spellStart"/>
      <w:r>
        <w:rPr>
          <w:rFonts w:ascii="Arial" w:hAnsi="Arial"/>
          <w:sz w:val="22"/>
          <w:szCs w:val="22"/>
        </w:rPr>
        <w:t>Froľa</w:t>
      </w:r>
      <w:proofErr w:type="spellEnd"/>
      <w:r>
        <w:rPr>
          <w:rFonts w:ascii="Arial" w:hAnsi="Arial"/>
          <w:sz w:val="22"/>
          <w:szCs w:val="22"/>
        </w:rPr>
        <w:t xml:space="preserve">, Ľuboš </w:t>
      </w:r>
      <w:proofErr w:type="spellStart"/>
      <w:r>
        <w:rPr>
          <w:rFonts w:ascii="Arial" w:hAnsi="Arial"/>
          <w:sz w:val="22"/>
          <w:szCs w:val="22"/>
        </w:rPr>
        <w:t>Thomka</w:t>
      </w:r>
      <w:proofErr w:type="spellEnd"/>
      <w:r>
        <w:rPr>
          <w:rFonts w:ascii="Arial" w:hAnsi="Arial"/>
          <w:sz w:val="22"/>
          <w:szCs w:val="22"/>
        </w:rPr>
        <w:t xml:space="preserve">, Simona </w:t>
      </w:r>
      <w:proofErr w:type="spellStart"/>
      <w:r>
        <w:rPr>
          <w:rFonts w:ascii="Arial" w:hAnsi="Arial"/>
          <w:sz w:val="22"/>
          <w:szCs w:val="22"/>
        </w:rPr>
        <w:t>Malatová</w:t>
      </w:r>
      <w:proofErr w:type="spellEnd"/>
      <w:r>
        <w:rPr>
          <w:rFonts w:ascii="Arial" w:hAnsi="Arial"/>
          <w:sz w:val="22"/>
          <w:szCs w:val="22"/>
        </w:rPr>
        <w:t xml:space="preserve">, Zuzana </w:t>
      </w:r>
      <w:proofErr w:type="spellStart"/>
      <w:r>
        <w:rPr>
          <w:rFonts w:ascii="Arial" w:hAnsi="Arial"/>
          <w:sz w:val="22"/>
          <w:szCs w:val="22"/>
        </w:rPr>
        <w:t>Vaňková</w:t>
      </w:r>
      <w:proofErr w:type="spellEnd"/>
      <w:r>
        <w:rPr>
          <w:rFonts w:ascii="Arial" w:hAnsi="Arial"/>
          <w:sz w:val="22"/>
          <w:szCs w:val="22"/>
        </w:rPr>
        <w:t xml:space="preserve">, Stanislav </w:t>
      </w:r>
      <w:proofErr w:type="spellStart"/>
      <w:r>
        <w:rPr>
          <w:rFonts w:ascii="Arial" w:hAnsi="Arial"/>
          <w:sz w:val="22"/>
          <w:szCs w:val="22"/>
        </w:rPr>
        <w:t>Bobrovnický</w:t>
      </w:r>
      <w:proofErr w:type="spellEnd"/>
    </w:p>
    <w:p w:rsidR="00BF649C" w:rsidRDefault="00BF649C" w:rsidP="00BF649C">
      <w:pPr>
        <w:jc w:val="both"/>
        <w:rPr>
          <w:rFonts w:ascii="Arial" w:hAnsi="Arial"/>
          <w:b/>
          <w:sz w:val="22"/>
          <w:szCs w:val="22"/>
        </w:rPr>
      </w:pPr>
    </w:p>
    <w:p w:rsidR="00BF649C" w:rsidRDefault="00BF649C" w:rsidP="00BF649C">
      <w:pPr>
        <w:jc w:val="both"/>
        <w:rPr>
          <w:rFonts w:ascii="Arial" w:hAnsi="Arial"/>
          <w:sz w:val="22"/>
          <w:szCs w:val="22"/>
        </w:rPr>
      </w:pPr>
      <w:r>
        <w:rPr>
          <w:rFonts w:ascii="Arial" w:hAnsi="Arial"/>
          <w:b/>
          <w:sz w:val="22"/>
          <w:szCs w:val="22"/>
        </w:rPr>
        <w:t xml:space="preserve">Technická čata: </w:t>
      </w:r>
      <w:r w:rsidR="002E3CE9">
        <w:rPr>
          <w:rFonts w:ascii="Arial" w:hAnsi="Arial"/>
          <w:sz w:val="22"/>
          <w:szCs w:val="22"/>
        </w:rPr>
        <w:t xml:space="preserve"> </w:t>
      </w:r>
      <w:r w:rsidR="001A5FAF">
        <w:rPr>
          <w:rFonts w:ascii="Arial" w:hAnsi="Arial"/>
          <w:sz w:val="22"/>
          <w:szCs w:val="22"/>
        </w:rPr>
        <w:t xml:space="preserve">Ján Kašuba, Viliam </w:t>
      </w:r>
      <w:proofErr w:type="spellStart"/>
      <w:r w:rsidR="001A5FAF">
        <w:rPr>
          <w:rFonts w:ascii="Arial" w:hAnsi="Arial"/>
          <w:sz w:val="22"/>
          <w:szCs w:val="22"/>
        </w:rPr>
        <w:t>Fekeč</w:t>
      </w:r>
      <w:proofErr w:type="spellEnd"/>
      <w:r w:rsidR="001A5FAF">
        <w:rPr>
          <w:rFonts w:ascii="Arial" w:hAnsi="Arial"/>
          <w:sz w:val="22"/>
          <w:szCs w:val="22"/>
        </w:rPr>
        <w:t xml:space="preserve">, Milan </w:t>
      </w:r>
      <w:proofErr w:type="spellStart"/>
      <w:r w:rsidR="001A5FAF">
        <w:rPr>
          <w:rFonts w:ascii="Arial" w:hAnsi="Arial"/>
          <w:sz w:val="22"/>
          <w:szCs w:val="22"/>
        </w:rPr>
        <w:t>Hurta</w:t>
      </w:r>
      <w:proofErr w:type="spellEnd"/>
    </w:p>
    <w:p w:rsidR="00BF649C" w:rsidRDefault="00BF649C" w:rsidP="00BF649C">
      <w:pPr>
        <w:jc w:val="both"/>
        <w:rPr>
          <w:rFonts w:ascii="Arial" w:hAnsi="Arial"/>
          <w:sz w:val="22"/>
          <w:szCs w:val="22"/>
        </w:rPr>
      </w:pPr>
    </w:p>
    <w:p w:rsidR="00BF649C" w:rsidRDefault="00BF649C" w:rsidP="00BF649C">
      <w:pPr>
        <w:jc w:val="both"/>
        <w:rPr>
          <w:rFonts w:ascii="Arial" w:hAnsi="Arial"/>
          <w:b/>
          <w:sz w:val="22"/>
          <w:szCs w:val="22"/>
        </w:rPr>
      </w:pPr>
      <w:r>
        <w:rPr>
          <w:rFonts w:ascii="Arial" w:hAnsi="Arial"/>
          <w:b/>
          <w:sz w:val="22"/>
          <w:szCs w:val="22"/>
        </w:rPr>
        <w:t>Doprava:</w:t>
      </w:r>
    </w:p>
    <w:p w:rsidR="00BF649C" w:rsidRPr="001A5FAF" w:rsidRDefault="00BF649C" w:rsidP="00BF649C">
      <w:pPr>
        <w:jc w:val="both"/>
        <w:rPr>
          <w:rFonts w:ascii="Arial" w:hAnsi="Arial"/>
          <w:sz w:val="22"/>
          <w:szCs w:val="22"/>
        </w:rPr>
      </w:pPr>
      <w:r>
        <w:rPr>
          <w:rFonts w:ascii="Arial" w:hAnsi="Arial"/>
          <w:sz w:val="22"/>
          <w:szCs w:val="22"/>
        </w:rPr>
        <w:t>Hasičské družstvá sa dopravia vlastnými dopravnými prostriedkami / hasičskou technikou / a na vlastné náklady, alebo na náklady obce.</w:t>
      </w:r>
      <w:bookmarkStart w:id="0" w:name="_GoBack"/>
      <w:bookmarkEnd w:id="0"/>
    </w:p>
    <w:p w:rsidR="00BF649C" w:rsidRDefault="00BF649C" w:rsidP="00BF649C">
      <w:pPr>
        <w:jc w:val="center"/>
        <w:rPr>
          <w:rFonts w:ascii="Arial" w:hAnsi="Arial"/>
          <w:b/>
          <w:sz w:val="22"/>
          <w:szCs w:val="22"/>
        </w:rPr>
      </w:pPr>
    </w:p>
    <w:p w:rsidR="00BF649C" w:rsidRDefault="00BF649C" w:rsidP="00BF649C">
      <w:pPr>
        <w:jc w:val="both"/>
        <w:rPr>
          <w:rFonts w:ascii="Arial" w:hAnsi="Arial"/>
          <w:b/>
          <w:sz w:val="22"/>
          <w:szCs w:val="22"/>
        </w:rPr>
      </w:pPr>
      <w:r>
        <w:rPr>
          <w:rFonts w:ascii="Arial" w:hAnsi="Arial"/>
          <w:b/>
          <w:sz w:val="22"/>
          <w:szCs w:val="22"/>
        </w:rPr>
        <w:t>Prihlášky:</w:t>
      </w:r>
    </w:p>
    <w:p w:rsidR="00BF649C" w:rsidRDefault="00BF649C" w:rsidP="00BF649C">
      <w:pPr>
        <w:jc w:val="both"/>
        <w:rPr>
          <w:rFonts w:ascii="Arial" w:hAnsi="Arial"/>
          <w:b/>
          <w:sz w:val="22"/>
          <w:szCs w:val="22"/>
        </w:rPr>
      </w:pPr>
      <w:r>
        <w:rPr>
          <w:rFonts w:ascii="Arial" w:hAnsi="Arial"/>
          <w:sz w:val="22"/>
          <w:szCs w:val="22"/>
        </w:rPr>
        <w:t xml:space="preserve">Riadne vyplnenú a opečiatkovanú prihlášku , ktorá tvorí prílohu pokynov doručiť na sekretariát </w:t>
      </w:r>
      <w:proofErr w:type="spellStart"/>
      <w:r w:rsidR="001524CE">
        <w:rPr>
          <w:rFonts w:ascii="Arial" w:hAnsi="Arial"/>
          <w:sz w:val="22"/>
          <w:szCs w:val="22"/>
        </w:rPr>
        <w:t>ÚzO</w:t>
      </w:r>
      <w:proofErr w:type="spellEnd"/>
      <w:r w:rsidR="001524CE">
        <w:rPr>
          <w:rFonts w:ascii="Arial" w:hAnsi="Arial"/>
          <w:sz w:val="22"/>
          <w:szCs w:val="22"/>
        </w:rPr>
        <w:t xml:space="preserve"> DPO SR Martin</w:t>
      </w:r>
      <w:r>
        <w:rPr>
          <w:rFonts w:ascii="Arial" w:hAnsi="Arial"/>
          <w:sz w:val="22"/>
          <w:szCs w:val="22"/>
        </w:rPr>
        <w:t xml:space="preserve"> </w:t>
      </w:r>
      <w:r w:rsidRPr="001C66D5">
        <w:rPr>
          <w:rFonts w:ascii="Arial" w:hAnsi="Arial"/>
          <w:b/>
          <w:sz w:val="22"/>
          <w:szCs w:val="22"/>
        </w:rPr>
        <w:t xml:space="preserve">do </w:t>
      </w:r>
      <w:r w:rsidR="001A5FAF">
        <w:rPr>
          <w:rFonts w:ascii="Arial" w:hAnsi="Arial"/>
          <w:b/>
          <w:sz w:val="22"/>
          <w:szCs w:val="22"/>
        </w:rPr>
        <w:t>10.5.2023</w:t>
      </w:r>
      <w:r>
        <w:rPr>
          <w:rFonts w:ascii="Arial" w:hAnsi="Arial"/>
          <w:b/>
          <w:sz w:val="22"/>
          <w:szCs w:val="22"/>
        </w:rPr>
        <w:t xml:space="preserve"> !!! Možnosť záväzne prihlásiť aj telefonicky p. </w:t>
      </w:r>
      <w:proofErr w:type="spellStart"/>
      <w:r>
        <w:rPr>
          <w:rFonts w:ascii="Arial" w:hAnsi="Arial"/>
          <w:b/>
          <w:sz w:val="22"/>
          <w:szCs w:val="22"/>
        </w:rPr>
        <w:t>Pavolkovej</w:t>
      </w:r>
      <w:proofErr w:type="spellEnd"/>
      <w:r>
        <w:rPr>
          <w:rFonts w:ascii="Arial" w:hAnsi="Arial"/>
          <w:b/>
          <w:sz w:val="22"/>
          <w:szCs w:val="22"/>
        </w:rPr>
        <w:t xml:space="preserve"> 0907 221 582.</w:t>
      </w:r>
    </w:p>
    <w:p w:rsidR="00BF649C" w:rsidRDefault="00BF649C" w:rsidP="00BF649C">
      <w:pPr>
        <w:jc w:val="both"/>
        <w:rPr>
          <w:rFonts w:ascii="Arial" w:hAnsi="Arial"/>
          <w:b/>
          <w:sz w:val="22"/>
          <w:szCs w:val="22"/>
        </w:rPr>
      </w:pPr>
    </w:p>
    <w:p w:rsidR="00BF649C" w:rsidRDefault="00BF649C" w:rsidP="00BF649C">
      <w:pPr>
        <w:jc w:val="both"/>
        <w:rPr>
          <w:rFonts w:ascii="Arial" w:hAnsi="Arial"/>
          <w:b/>
          <w:sz w:val="22"/>
          <w:szCs w:val="22"/>
        </w:rPr>
      </w:pPr>
      <w:r>
        <w:rPr>
          <w:rFonts w:ascii="Arial" w:hAnsi="Arial"/>
          <w:b/>
          <w:sz w:val="22"/>
          <w:szCs w:val="22"/>
        </w:rPr>
        <w:t>Strava:</w:t>
      </w:r>
    </w:p>
    <w:p w:rsidR="00BE1EFB" w:rsidRDefault="00BF649C" w:rsidP="00BF649C">
      <w:pPr>
        <w:jc w:val="both"/>
        <w:rPr>
          <w:rFonts w:ascii="Arial" w:hAnsi="Arial"/>
          <w:sz w:val="22"/>
          <w:szCs w:val="22"/>
        </w:rPr>
      </w:pPr>
      <w:r>
        <w:rPr>
          <w:rFonts w:ascii="Arial" w:hAnsi="Arial"/>
          <w:sz w:val="22"/>
          <w:szCs w:val="22"/>
        </w:rPr>
        <w:t>Stravovanie zabezpečí organizátor súťaže v spolupráci s</w:t>
      </w:r>
      <w:r w:rsidR="001A5FAF">
        <w:rPr>
          <w:rFonts w:ascii="Arial" w:hAnsi="Arial"/>
          <w:sz w:val="22"/>
          <w:szCs w:val="22"/>
        </w:rPr>
        <w:t> DHZ Košťany nad Turcom.</w:t>
      </w:r>
    </w:p>
    <w:p w:rsidR="00BF649C" w:rsidRDefault="00BF649C" w:rsidP="00BF649C">
      <w:pPr>
        <w:jc w:val="both"/>
        <w:rPr>
          <w:rFonts w:ascii="Arial" w:hAnsi="Arial"/>
          <w:sz w:val="22"/>
          <w:szCs w:val="22"/>
        </w:rPr>
      </w:pPr>
      <w:r>
        <w:rPr>
          <w:rFonts w:ascii="Arial" w:hAnsi="Arial"/>
          <w:sz w:val="22"/>
          <w:szCs w:val="22"/>
        </w:rPr>
        <w:t xml:space="preserve">Každé riadne prihlásené hasičské družstvo </w:t>
      </w:r>
      <w:proofErr w:type="spellStart"/>
      <w:r>
        <w:rPr>
          <w:rFonts w:ascii="Arial" w:hAnsi="Arial"/>
          <w:sz w:val="22"/>
          <w:szCs w:val="22"/>
        </w:rPr>
        <w:t>obdrží</w:t>
      </w:r>
      <w:proofErr w:type="spellEnd"/>
      <w:r>
        <w:rPr>
          <w:rFonts w:ascii="Arial" w:hAnsi="Arial"/>
          <w:sz w:val="22"/>
          <w:szCs w:val="22"/>
        </w:rPr>
        <w:t xml:space="preserve"> pri prezentácii stravné lístky / na jedno HD 9 ks stravných lístkov + vodič + tréner /.</w:t>
      </w:r>
    </w:p>
    <w:p w:rsidR="00BF649C" w:rsidRDefault="00BF649C" w:rsidP="00BF649C">
      <w:pPr>
        <w:rPr>
          <w:rFonts w:ascii="Arial" w:hAnsi="Arial"/>
          <w:b/>
          <w:sz w:val="22"/>
          <w:szCs w:val="22"/>
        </w:rPr>
      </w:pPr>
    </w:p>
    <w:p w:rsidR="00BF649C" w:rsidRPr="006E4828" w:rsidRDefault="00BF649C" w:rsidP="00BF649C">
      <w:pPr>
        <w:jc w:val="both"/>
        <w:rPr>
          <w:rFonts w:ascii="Arial" w:hAnsi="Arial"/>
          <w:b/>
          <w:sz w:val="22"/>
          <w:szCs w:val="22"/>
        </w:rPr>
      </w:pPr>
      <w:r>
        <w:rPr>
          <w:rFonts w:ascii="Arial" w:hAnsi="Arial"/>
          <w:b/>
          <w:sz w:val="22"/>
          <w:szCs w:val="22"/>
        </w:rPr>
        <w:t>Poistenie:</w:t>
      </w:r>
    </w:p>
    <w:p w:rsidR="00BF649C" w:rsidRDefault="00BF649C" w:rsidP="00BF649C">
      <w:pPr>
        <w:jc w:val="both"/>
        <w:rPr>
          <w:rFonts w:ascii="Arial" w:hAnsi="Arial"/>
          <w:sz w:val="22"/>
          <w:szCs w:val="22"/>
        </w:rPr>
      </w:pPr>
      <w:r>
        <w:rPr>
          <w:rFonts w:ascii="Arial" w:hAnsi="Arial"/>
          <w:sz w:val="22"/>
          <w:szCs w:val="22"/>
        </w:rPr>
        <w:t xml:space="preserve">Všetci súťažiaci </w:t>
      </w:r>
      <w:r w:rsidR="001524CE">
        <w:rPr>
          <w:rFonts w:ascii="Arial" w:hAnsi="Arial"/>
          <w:sz w:val="22"/>
          <w:szCs w:val="22"/>
        </w:rPr>
        <w:t>Územného</w:t>
      </w:r>
      <w:r>
        <w:rPr>
          <w:rFonts w:ascii="Arial" w:hAnsi="Arial"/>
          <w:sz w:val="22"/>
          <w:szCs w:val="22"/>
        </w:rPr>
        <w:t xml:space="preserve"> kola hasičského dorastu sú centrálne poistení osobitnou poistkou. Prípadný úraz je potrebné ihneď nahlásiť štábu </w:t>
      </w:r>
      <w:r w:rsidR="001524CE">
        <w:rPr>
          <w:rFonts w:ascii="Arial" w:hAnsi="Arial"/>
          <w:sz w:val="22"/>
          <w:szCs w:val="22"/>
        </w:rPr>
        <w:t>súťaže</w:t>
      </w:r>
      <w:r>
        <w:rPr>
          <w:rFonts w:ascii="Arial" w:hAnsi="Arial"/>
          <w:sz w:val="22"/>
          <w:szCs w:val="22"/>
        </w:rPr>
        <w:t>.</w:t>
      </w:r>
    </w:p>
    <w:p w:rsidR="001A5FAF" w:rsidRDefault="001A5FAF" w:rsidP="00BF649C">
      <w:pPr>
        <w:jc w:val="both"/>
        <w:rPr>
          <w:rFonts w:ascii="Arial" w:hAnsi="Arial"/>
          <w:sz w:val="22"/>
          <w:szCs w:val="22"/>
        </w:rPr>
      </w:pPr>
    </w:p>
    <w:p w:rsidR="001A5FAF" w:rsidRPr="001A5FAF" w:rsidRDefault="001A5FAF" w:rsidP="00BF649C">
      <w:pPr>
        <w:jc w:val="both"/>
        <w:rPr>
          <w:rFonts w:ascii="Arial" w:hAnsi="Arial"/>
          <w:b/>
          <w:sz w:val="22"/>
          <w:szCs w:val="22"/>
        </w:rPr>
      </w:pPr>
      <w:r w:rsidRPr="001A5FAF">
        <w:rPr>
          <w:rFonts w:ascii="Arial" w:hAnsi="Arial"/>
          <w:b/>
          <w:sz w:val="22"/>
          <w:szCs w:val="22"/>
        </w:rPr>
        <w:t>Postup:</w:t>
      </w:r>
    </w:p>
    <w:p w:rsidR="001A5FAF" w:rsidRDefault="001A5FAF" w:rsidP="001A5FAF">
      <w:pPr>
        <w:pStyle w:val="Zkladntext2"/>
        <w:jc w:val="both"/>
        <w:rPr>
          <w:rFonts w:asciiTheme="minorHAnsi" w:hAnsiTheme="minorHAnsi" w:cstheme="minorHAnsi"/>
          <w:b w:val="0"/>
          <w:sz w:val="22"/>
          <w:szCs w:val="22"/>
        </w:rPr>
      </w:pPr>
      <w:r w:rsidRPr="009551B8">
        <w:rPr>
          <w:rFonts w:asciiTheme="minorHAnsi" w:hAnsiTheme="minorHAnsi" w:cstheme="minorHAnsi"/>
          <w:b w:val="0"/>
          <w:sz w:val="22"/>
          <w:szCs w:val="22"/>
        </w:rPr>
        <w:t xml:space="preserve">Víťazi kategórií </w:t>
      </w:r>
      <w:r>
        <w:rPr>
          <w:rFonts w:asciiTheme="minorHAnsi" w:hAnsiTheme="minorHAnsi" w:cstheme="minorHAnsi"/>
          <w:b w:val="0"/>
          <w:sz w:val="22"/>
          <w:szCs w:val="22"/>
        </w:rPr>
        <w:t>dorastencov a dorasteniek postupujú do Krajské</w:t>
      </w:r>
    </w:p>
    <w:p w:rsidR="001A5FAF" w:rsidRDefault="001A5FAF" w:rsidP="001A5FAF">
      <w:pPr>
        <w:pStyle w:val="Zkladntext2"/>
        <w:jc w:val="both"/>
        <w:rPr>
          <w:rFonts w:asciiTheme="minorHAnsi" w:hAnsiTheme="minorHAnsi" w:cstheme="minorHAnsi"/>
          <w:b w:val="0"/>
          <w:sz w:val="22"/>
          <w:szCs w:val="22"/>
        </w:rPr>
      </w:pPr>
      <w:r w:rsidRPr="009551B8">
        <w:rPr>
          <w:rFonts w:asciiTheme="minorHAnsi" w:hAnsiTheme="minorHAnsi" w:cstheme="minorHAnsi"/>
          <w:b w:val="0"/>
          <w:sz w:val="22"/>
          <w:szCs w:val="22"/>
        </w:rPr>
        <w:t>ho kola súťaže DHZ, ktoré sa uskutoční dňa 10.6.2023 v Hliníku okres Bytča.</w:t>
      </w:r>
    </w:p>
    <w:p w:rsidR="001A5FAF" w:rsidRDefault="001A5FAF" w:rsidP="00BF649C">
      <w:pPr>
        <w:jc w:val="both"/>
        <w:rPr>
          <w:rFonts w:ascii="Arial" w:hAnsi="Arial"/>
          <w:sz w:val="22"/>
          <w:szCs w:val="22"/>
        </w:rPr>
      </w:pPr>
    </w:p>
    <w:p w:rsidR="00A44F3D" w:rsidRDefault="00A44F3D" w:rsidP="00BF649C">
      <w:pPr>
        <w:jc w:val="both"/>
        <w:rPr>
          <w:rFonts w:ascii="Arial" w:hAnsi="Arial"/>
          <w:sz w:val="22"/>
          <w:szCs w:val="22"/>
        </w:rPr>
      </w:pPr>
    </w:p>
    <w:p w:rsidR="00BF649C" w:rsidRDefault="00BF649C" w:rsidP="00BF649C">
      <w:pPr>
        <w:jc w:val="both"/>
        <w:rPr>
          <w:rFonts w:ascii="Arial" w:hAnsi="Arial"/>
          <w:sz w:val="22"/>
          <w:szCs w:val="22"/>
        </w:rPr>
      </w:pPr>
    </w:p>
    <w:p w:rsidR="001524CE" w:rsidRPr="001524CE" w:rsidRDefault="001524CE" w:rsidP="00BF649C">
      <w:pPr>
        <w:jc w:val="both"/>
        <w:rPr>
          <w:rFonts w:ascii="Arial" w:hAnsi="Arial"/>
          <w:sz w:val="22"/>
          <w:szCs w:val="22"/>
        </w:rPr>
      </w:pPr>
    </w:p>
    <w:p w:rsidR="00BF649C" w:rsidRDefault="00BF649C" w:rsidP="00BF649C">
      <w:pPr>
        <w:jc w:val="both"/>
        <w:rPr>
          <w:rFonts w:ascii="Arial" w:hAnsi="Arial"/>
          <w:sz w:val="22"/>
          <w:szCs w:val="22"/>
        </w:rPr>
      </w:pPr>
      <w:r>
        <w:rPr>
          <w:rFonts w:ascii="Arial" w:hAnsi="Arial"/>
          <w:sz w:val="22"/>
          <w:szCs w:val="22"/>
        </w:rPr>
        <w:tab/>
        <w:t xml:space="preserve">Štáb </w:t>
      </w:r>
      <w:r w:rsidR="001524CE">
        <w:rPr>
          <w:rFonts w:ascii="Arial" w:hAnsi="Arial"/>
          <w:sz w:val="22"/>
          <w:szCs w:val="22"/>
        </w:rPr>
        <w:t>Územného</w:t>
      </w:r>
      <w:r>
        <w:rPr>
          <w:rFonts w:ascii="Arial" w:hAnsi="Arial"/>
          <w:sz w:val="22"/>
          <w:szCs w:val="22"/>
        </w:rPr>
        <w:t xml:space="preserve"> kola súťaže hasičského dorastu verí, že dodržaním súťažného poriadku a týchto pokynov, ako aj osobnou disciplínou a vystupovaním prispejú všetci účastníci k úspešnému priebehu tohto významného podujatia.</w:t>
      </w:r>
    </w:p>
    <w:p w:rsidR="00BF649C" w:rsidRDefault="00BF649C" w:rsidP="00BF649C">
      <w:pPr>
        <w:jc w:val="both"/>
        <w:rPr>
          <w:rFonts w:ascii="Arial" w:hAnsi="Arial"/>
          <w:sz w:val="22"/>
          <w:szCs w:val="22"/>
        </w:rPr>
      </w:pPr>
    </w:p>
    <w:p w:rsidR="00BF649C" w:rsidRDefault="00BF649C" w:rsidP="00BF649C">
      <w:pPr>
        <w:jc w:val="both"/>
        <w:rPr>
          <w:rFonts w:ascii="Arial" w:hAnsi="Arial"/>
          <w:sz w:val="22"/>
          <w:szCs w:val="22"/>
        </w:rPr>
      </w:pPr>
    </w:p>
    <w:p w:rsidR="00BF649C" w:rsidRDefault="00BF649C" w:rsidP="00BF649C">
      <w:pPr>
        <w:jc w:val="both"/>
        <w:rPr>
          <w:rFonts w:ascii="Arial" w:hAnsi="Arial"/>
          <w:sz w:val="22"/>
          <w:szCs w:val="22"/>
        </w:rPr>
      </w:pPr>
      <w:r>
        <w:rPr>
          <w:rFonts w:ascii="Arial" w:hAnsi="Arial"/>
          <w:sz w:val="22"/>
          <w:szCs w:val="22"/>
        </w:rPr>
        <w:t>Spracovala:</w:t>
      </w:r>
      <w:r w:rsidR="00722C0E">
        <w:rPr>
          <w:rFonts w:ascii="Arial" w:hAnsi="Arial"/>
          <w:sz w:val="22"/>
          <w:szCs w:val="22"/>
        </w:rPr>
        <w:t xml:space="preserve"> Komisia mládeže </w:t>
      </w:r>
      <w:proofErr w:type="spellStart"/>
      <w:r w:rsidR="00722C0E">
        <w:rPr>
          <w:rFonts w:ascii="Arial" w:hAnsi="Arial"/>
          <w:sz w:val="22"/>
          <w:szCs w:val="22"/>
        </w:rPr>
        <w:t>UzO</w:t>
      </w:r>
      <w:proofErr w:type="spellEnd"/>
      <w:r w:rsidR="00722C0E">
        <w:rPr>
          <w:rFonts w:ascii="Arial" w:hAnsi="Arial"/>
          <w:sz w:val="22"/>
          <w:szCs w:val="22"/>
        </w:rPr>
        <w:t xml:space="preserve"> DPO SR Martin</w:t>
      </w:r>
    </w:p>
    <w:p w:rsidR="00BF649C" w:rsidRDefault="00BF649C" w:rsidP="00BF649C">
      <w:pPr>
        <w:jc w:val="both"/>
        <w:rPr>
          <w:rFonts w:ascii="Arial" w:hAnsi="Arial"/>
          <w:sz w:val="22"/>
          <w:szCs w:val="22"/>
        </w:rPr>
      </w:pPr>
    </w:p>
    <w:p w:rsidR="00BF649C" w:rsidRDefault="00BF649C" w:rsidP="00BF649C">
      <w:pPr>
        <w:jc w:val="both"/>
        <w:rPr>
          <w:rFonts w:ascii="Arial" w:hAnsi="Arial"/>
          <w:sz w:val="22"/>
          <w:szCs w:val="22"/>
        </w:rPr>
      </w:pPr>
    </w:p>
    <w:p w:rsidR="00BF649C" w:rsidRDefault="00BF649C" w:rsidP="00BF649C">
      <w:pPr>
        <w:jc w:val="both"/>
        <w:rPr>
          <w:rFonts w:ascii="Arial" w:hAnsi="Arial"/>
          <w:sz w:val="22"/>
          <w:szCs w:val="22"/>
        </w:rPr>
      </w:pPr>
    </w:p>
    <w:p w:rsidR="00BF649C" w:rsidRDefault="00BF649C" w:rsidP="00BF649C">
      <w:pPr>
        <w:jc w:val="both"/>
        <w:rPr>
          <w:rFonts w:ascii="Arial" w:hAnsi="Arial"/>
          <w:sz w:val="22"/>
          <w:szCs w:val="22"/>
        </w:rPr>
      </w:pPr>
    </w:p>
    <w:p w:rsidR="00BF649C" w:rsidRDefault="00BF649C" w:rsidP="00BF649C">
      <w:pPr>
        <w:jc w:val="both"/>
        <w:rPr>
          <w:rFonts w:ascii="Arial" w:hAnsi="Arial"/>
          <w:sz w:val="22"/>
          <w:szCs w:val="22"/>
        </w:rPr>
      </w:pPr>
      <w:r>
        <w:rPr>
          <w:rFonts w:ascii="Arial" w:hAnsi="Arial"/>
          <w:sz w:val="22"/>
          <w:szCs w:val="22"/>
        </w:rPr>
        <w:t xml:space="preserve"> </w:t>
      </w:r>
      <w:r w:rsidR="001524CE">
        <w:rPr>
          <w:rFonts w:ascii="Arial" w:hAnsi="Arial"/>
          <w:sz w:val="22"/>
          <w:szCs w:val="22"/>
        </w:rPr>
        <w:t xml:space="preserve"> </w:t>
      </w:r>
      <w:r w:rsidR="00C453E0">
        <w:rPr>
          <w:rFonts w:ascii="Arial" w:hAnsi="Arial"/>
          <w:sz w:val="22"/>
          <w:szCs w:val="22"/>
        </w:rPr>
        <w:t xml:space="preserve"> </w:t>
      </w:r>
      <w:r w:rsidR="001524CE">
        <w:rPr>
          <w:rFonts w:ascii="Arial" w:hAnsi="Arial"/>
          <w:sz w:val="22"/>
          <w:szCs w:val="22"/>
        </w:rPr>
        <w:t xml:space="preserve">                                                                </w:t>
      </w:r>
      <w:r w:rsidR="00C453E0">
        <w:rPr>
          <w:rFonts w:ascii="Arial" w:hAnsi="Arial"/>
          <w:sz w:val="22"/>
          <w:szCs w:val="22"/>
        </w:rPr>
        <w:t xml:space="preserve">  </w:t>
      </w:r>
      <w:r w:rsidR="001524CE">
        <w:rPr>
          <w:rFonts w:ascii="Arial" w:hAnsi="Arial"/>
          <w:sz w:val="22"/>
          <w:szCs w:val="22"/>
        </w:rPr>
        <w:t xml:space="preserve"> </w:t>
      </w:r>
      <w:r w:rsidR="005D5331">
        <w:rPr>
          <w:rFonts w:ascii="Arial" w:hAnsi="Arial"/>
          <w:sz w:val="22"/>
          <w:szCs w:val="22"/>
        </w:rPr>
        <w:t xml:space="preserve">               </w:t>
      </w:r>
      <w:r w:rsidR="00BE1EFB">
        <w:rPr>
          <w:rFonts w:ascii="Arial" w:hAnsi="Arial"/>
          <w:sz w:val="22"/>
          <w:szCs w:val="22"/>
        </w:rPr>
        <w:t xml:space="preserve">  </w:t>
      </w:r>
      <w:r w:rsidR="005D5331">
        <w:rPr>
          <w:rFonts w:ascii="Arial" w:hAnsi="Arial"/>
          <w:sz w:val="22"/>
          <w:szCs w:val="22"/>
        </w:rPr>
        <w:t xml:space="preserve">   </w:t>
      </w:r>
      <w:r w:rsidR="001524CE">
        <w:rPr>
          <w:rFonts w:ascii="Arial" w:hAnsi="Arial"/>
          <w:sz w:val="22"/>
          <w:szCs w:val="22"/>
        </w:rPr>
        <w:t xml:space="preserve"> </w:t>
      </w:r>
      <w:r>
        <w:rPr>
          <w:rFonts w:ascii="Arial" w:hAnsi="Arial"/>
          <w:sz w:val="22"/>
          <w:szCs w:val="22"/>
        </w:rPr>
        <w:t>PaedDr. Tomáš  Z a n o v i</w:t>
      </w:r>
      <w:r w:rsidR="005D5331">
        <w:rPr>
          <w:rFonts w:ascii="Arial" w:hAnsi="Arial"/>
          <w:sz w:val="22"/>
          <w:szCs w:val="22"/>
        </w:rPr>
        <w:t> </w:t>
      </w:r>
      <w:r>
        <w:rPr>
          <w:rFonts w:ascii="Arial" w:hAnsi="Arial"/>
          <w:sz w:val="22"/>
          <w:szCs w:val="22"/>
        </w:rPr>
        <w:t xml:space="preserve">t                                                            </w:t>
      </w:r>
    </w:p>
    <w:p w:rsidR="00BF649C" w:rsidRPr="00283948" w:rsidRDefault="00BF649C" w:rsidP="00BF649C">
      <w:pPr>
        <w:jc w:val="both"/>
        <w:rPr>
          <w:rFonts w:ascii="Arial" w:hAnsi="Arial"/>
          <w:sz w:val="22"/>
          <w:szCs w:val="22"/>
        </w:rPr>
      </w:pPr>
      <w:r>
        <w:rPr>
          <w:rFonts w:ascii="Arial" w:hAnsi="Arial"/>
          <w:sz w:val="22"/>
          <w:szCs w:val="22"/>
        </w:rPr>
        <w:t xml:space="preserve">      </w:t>
      </w:r>
      <w:r w:rsidR="001524CE">
        <w:rPr>
          <w:rFonts w:ascii="Arial" w:hAnsi="Arial"/>
          <w:sz w:val="22"/>
          <w:szCs w:val="22"/>
        </w:rPr>
        <w:t xml:space="preserve">               </w:t>
      </w:r>
      <w:r>
        <w:rPr>
          <w:rFonts w:ascii="Arial" w:hAnsi="Arial"/>
          <w:sz w:val="22"/>
          <w:szCs w:val="22"/>
        </w:rPr>
        <w:t xml:space="preserve">    </w:t>
      </w:r>
      <w:r w:rsidR="001524CE">
        <w:rPr>
          <w:rFonts w:ascii="Arial" w:hAnsi="Arial"/>
          <w:sz w:val="22"/>
          <w:szCs w:val="22"/>
        </w:rPr>
        <w:t xml:space="preserve">                                            </w:t>
      </w:r>
      <w:r w:rsidR="00A244E8">
        <w:rPr>
          <w:rFonts w:ascii="Arial" w:hAnsi="Arial"/>
          <w:sz w:val="22"/>
          <w:szCs w:val="22"/>
        </w:rPr>
        <w:t xml:space="preserve">                  </w:t>
      </w:r>
      <w:r w:rsidR="001524CE">
        <w:rPr>
          <w:rFonts w:ascii="Arial" w:hAnsi="Arial"/>
          <w:sz w:val="22"/>
          <w:szCs w:val="22"/>
        </w:rPr>
        <w:t xml:space="preserve"> </w:t>
      </w:r>
      <w:r>
        <w:rPr>
          <w:rFonts w:ascii="Arial" w:hAnsi="Arial"/>
          <w:sz w:val="22"/>
          <w:szCs w:val="22"/>
        </w:rPr>
        <w:t xml:space="preserve"> predseda </w:t>
      </w:r>
      <w:proofErr w:type="spellStart"/>
      <w:r w:rsidR="00A44F3D">
        <w:rPr>
          <w:rFonts w:ascii="Arial" w:hAnsi="Arial"/>
          <w:sz w:val="22"/>
          <w:szCs w:val="22"/>
        </w:rPr>
        <w:t>ÚzO</w:t>
      </w:r>
      <w:proofErr w:type="spellEnd"/>
      <w:r>
        <w:rPr>
          <w:rFonts w:ascii="Arial" w:hAnsi="Arial"/>
          <w:sz w:val="22"/>
          <w:szCs w:val="22"/>
        </w:rPr>
        <w:t xml:space="preserve"> DPO </w:t>
      </w:r>
      <w:r w:rsidR="001524CE">
        <w:rPr>
          <w:rFonts w:ascii="Arial" w:hAnsi="Arial"/>
          <w:sz w:val="22"/>
          <w:szCs w:val="22"/>
        </w:rPr>
        <w:t>SR Martin</w:t>
      </w:r>
      <w:r>
        <w:rPr>
          <w:rFonts w:ascii="Arial" w:hAnsi="Arial"/>
          <w:sz w:val="22"/>
          <w:szCs w:val="22"/>
        </w:rPr>
        <w:t xml:space="preserve">                                                                  </w:t>
      </w:r>
    </w:p>
    <w:p w:rsidR="00BF649C" w:rsidRPr="001C66D5" w:rsidRDefault="00BF649C" w:rsidP="00BF649C">
      <w:pPr>
        <w:jc w:val="both"/>
        <w:rPr>
          <w:rFonts w:ascii="Arial" w:hAnsi="Arial"/>
          <w:b/>
          <w:sz w:val="22"/>
          <w:szCs w:val="22"/>
        </w:rPr>
      </w:pPr>
    </w:p>
    <w:p w:rsidR="00BF649C" w:rsidRPr="007D16FA" w:rsidRDefault="00BF649C" w:rsidP="00BF649C">
      <w:pPr>
        <w:jc w:val="both"/>
        <w:rPr>
          <w:rFonts w:ascii="Arial" w:hAnsi="Arial"/>
          <w:sz w:val="22"/>
          <w:szCs w:val="22"/>
        </w:rPr>
      </w:pPr>
    </w:p>
    <w:p w:rsidR="00BF649C" w:rsidRPr="00F92235" w:rsidRDefault="00BF649C" w:rsidP="00BF649C">
      <w:pPr>
        <w:jc w:val="both"/>
        <w:rPr>
          <w:rFonts w:ascii="Arial" w:hAnsi="Arial"/>
          <w:sz w:val="22"/>
          <w:szCs w:val="22"/>
        </w:rPr>
      </w:pPr>
    </w:p>
    <w:p w:rsidR="00BF649C" w:rsidRPr="00F92235" w:rsidRDefault="00BF649C" w:rsidP="00BF649C">
      <w:pPr>
        <w:jc w:val="both"/>
        <w:rPr>
          <w:rFonts w:ascii="Arial" w:hAnsi="Arial"/>
          <w:sz w:val="22"/>
          <w:szCs w:val="22"/>
        </w:rPr>
      </w:pPr>
    </w:p>
    <w:p w:rsidR="00BF649C" w:rsidRPr="004111E5" w:rsidRDefault="00BF649C" w:rsidP="00BF649C">
      <w:pPr>
        <w:jc w:val="both"/>
        <w:rPr>
          <w:rFonts w:ascii="Arial" w:hAnsi="Arial"/>
          <w:b/>
          <w:sz w:val="32"/>
          <w:szCs w:val="32"/>
        </w:rPr>
      </w:pPr>
    </w:p>
    <w:p w:rsidR="00BF649C" w:rsidRPr="004111E5" w:rsidRDefault="00BF649C" w:rsidP="00BF649C">
      <w:pPr>
        <w:jc w:val="both"/>
        <w:rPr>
          <w:rFonts w:ascii="Arial" w:hAnsi="Arial"/>
          <w:b/>
          <w:sz w:val="22"/>
        </w:rPr>
      </w:pPr>
    </w:p>
    <w:p w:rsidR="00BF649C" w:rsidRDefault="00BF649C" w:rsidP="00BF649C">
      <w:pPr>
        <w:jc w:val="both"/>
        <w:rPr>
          <w:rFonts w:ascii="Arial" w:hAnsi="Arial"/>
          <w:sz w:val="22"/>
        </w:rPr>
      </w:pPr>
    </w:p>
    <w:p w:rsidR="00BF649C" w:rsidRDefault="00BF649C" w:rsidP="00BF649C">
      <w:pPr>
        <w:jc w:val="both"/>
        <w:rPr>
          <w:rFonts w:ascii="Arial" w:hAnsi="Arial"/>
          <w:sz w:val="22"/>
        </w:rPr>
      </w:pPr>
    </w:p>
    <w:p w:rsidR="00BF649C" w:rsidRDefault="00BF649C" w:rsidP="00BF649C">
      <w:pPr>
        <w:jc w:val="both"/>
        <w:rPr>
          <w:rFonts w:ascii="Arial" w:hAnsi="Arial"/>
          <w:sz w:val="22"/>
        </w:rPr>
      </w:pPr>
    </w:p>
    <w:p w:rsidR="0035587C" w:rsidRDefault="0035587C"/>
    <w:sectPr w:rsidR="0035587C" w:rsidSect="001A5FAF">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572F8"/>
    <w:multiLevelType w:val="singleLevel"/>
    <w:tmpl w:val="E89084D4"/>
    <w:lvl w:ilvl="0">
      <w:start w:val="2004"/>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applyBreakingRules/>
  </w:compat>
  <w:rsids>
    <w:rsidRoot w:val="00943D01"/>
    <w:rsid w:val="001524CE"/>
    <w:rsid w:val="001640B5"/>
    <w:rsid w:val="001A5FAF"/>
    <w:rsid w:val="00266F98"/>
    <w:rsid w:val="002E3CE9"/>
    <w:rsid w:val="0031341C"/>
    <w:rsid w:val="0035587C"/>
    <w:rsid w:val="00406679"/>
    <w:rsid w:val="004071A1"/>
    <w:rsid w:val="004254DD"/>
    <w:rsid w:val="004F3629"/>
    <w:rsid w:val="004F4191"/>
    <w:rsid w:val="005D5331"/>
    <w:rsid w:val="006F7AB0"/>
    <w:rsid w:val="00722C0E"/>
    <w:rsid w:val="007463B0"/>
    <w:rsid w:val="00943D01"/>
    <w:rsid w:val="00A0271D"/>
    <w:rsid w:val="00A244E8"/>
    <w:rsid w:val="00A44F3D"/>
    <w:rsid w:val="00BE1EFB"/>
    <w:rsid w:val="00BF649C"/>
    <w:rsid w:val="00C453E0"/>
    <w:rsid w:val="00E735F6"/>
    <w:rsid w:val="00F066C0"/>
    <w:rsid w:val="00F44963"/>
    <w:rsid w:val="00F52BE9"/>
    <w:rsid w:val="00F93A5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649C"/>
    <w:pPr>
      <w:spacing w:after="0" w:line="240" w:lineRule="auto"/>
    </w:pPr>
    <w:rPr>
      <w:rFonts w:ascii="Times New Roman" w:eastAsia="Times New Roman" w:hAnsi="Times New Roman" w:cs="Times New Roman"/>
      <w:sz w:val="20"/>
      <w:szCs w:val="20"/>
      <w:lang w:eastAsia="sk-SK"/>
    </w:rPr>
  </w:style>
  <w:style w:type="paragraph" w:styleId="Nadpis6">
    <w:name w:val="heading 6"/>
    <w:basedOn w:val="Normln"/>
    <w:next w:val="Normln"/>
    <w:link w:val="Nadpis6Char"/>
    <w:qFormat/>
    <w:rsid w:val="004071A1"/>
    <w:pPr>
      <w:keepNext/>
      <w:jc w:val="center"/>
      <w:outlineLvl w:val="5"/>
    </w:pPr>
    <w:rPr>
      <w:rFonts w:ascii="Arial" w:hAnsi="Arial"/>
      <w:b/>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4071A1"/>
    <w:rPr>
      <w:rFonts w:ascii="Arial" w:eastAsia="Times New Roman" w:hAnsi="Arial" w:cs="Times New Roman"/>
      <w:b/>
      <w:sz w:val="32"/>
      <w:szCs w:val="20"/>
      <w:u w:val="single"/>
      <w:lang w:eastAsia="sk-SK"/>
    </w:rPr>
  </w:style>
  <w:style w:type="character" w:styleId="Hypertextovodkaz">
    <w:name w:val="Hyperlink"/>
    <w:uiPriority w:val="99"/>
    <w:unhideWhenUsed/>
    <w:rsid w:val="004071A1"/>
    <w:rPr>
      <w:color w:val="0000FF"/>
      <w:u w:val="single"/>
    </w:rPr>
  </w:style>
  <w:style w:type="paragraph" w:styleId="Nzev">
    <w:name w:val="Title"/>
    <w:basedOn w:val="Normln"/>
    <w:link w:val="NzevChar"/>
    <w:qFormat/>
    <w:rsid w:val="004071A1"/>
    <w:pPr>
      <w:jc w:val="center"/>
    </w:pPr>
    <w:rPr>
      <w:b/>
      <w:bCs/>
      <w:sz w:val="32"/>
      <w:szCs w:val="24"/>
      <w:u w:val="single"/>
    </w:rPr>
  </w:style>
  <w:style w:type="character" w:customStyle="1" w:styleId="NzevChar">
    <w:name w:val="Název Char"/>
    <w:basedOn w:val="Standardnpsmoodstavce"/>
    <w:link w:val="Nzev"/>
    <w:rsid w:val="004071A1"/>
    <w:rPr>
      <w:rFonts w:ascii="Times New Roman" w:eastAsia="Times New Roman" w:hAnsi="Times New Roman" w:cs="Times New Roman"/>
      <w:b/>
      <w:bCs/>
      <w:sz w:val="32"/>
      <w:szCs w:val="24"/>
      <w:u w:val="single"/>
      <w:lang w:eastAsia="sk-SK"/>
    </w:rPr>
  </w:style>
  <w:style w:type="table" w:styleId="Mkatabulky">
    <w:name w:val="Table Grid"/>
    <w:basedOn w:val="Normlntabulka"/>
    <w:uiPriority w:val="39"/>
    <w:rsid w:val="00A24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cseseznamem">
    <w:name w:val="List Paragraph"/>
    <w:basedOn w:val="Normln"/>
    <w:uiPriority w:val="34"/>
    <w:qFormat/>
    <w:rsid w:val="001A5FAF"/>
    <w:pPr>
      <w:ind w:left="720"/>
      <w:contextualSpacing/>
    </w:pPr>
  </w:style>
  <w:style w:type="paragraph" w:styleId="Zkladntext2">
    <w:name w:val="Body Text 2"/>
    <w:basedOn w:val="Normln"/>
    <w:link w:val="Zkladntext2Char"/>
    <w:semiHidden/>
    <w:rsid w:val="001A5FAF"/>
    <w:pPr>
      <w:jc w:val="center"/>
    </w:pPr>
    <w:rPr>
      <w:rFonts w:ascii="Arial" w:hAnsi="Arial"/>
      <w:b/>
      <w:sz w:val="24"/>
    </w:rPr>
  </w:style>
  <w:style w:type="character" w:customStyle="1" w:styleId="Zkladntext2Char">
    <w:name w:val="Základní text 2 Char"/>
    <w:basedOn w:val="Standardnpsmoodstavce"/>
    <w:link w:val="Zkladntext2"/>
    <w:semiHidden/>
    <w:rsid w:val="001A5FAF"/>
    <w:rPr>
      <w:rFonts w:ascii="Arial" w:eastAsia="Times New Roman" w:hAnsi="Arial" w:cs="Times New Roman"/>
      <w:b/>
      <w:sz w:val="24"/>
      <w:szCs w:val="20"/>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ovmartin@dpoovmartin.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1037</Words>
  <Characters>5917</Characters>
  <Application>Microsoft Office Word</Application>
  <DocSecurity>0</DocSecurity>
  <Lines>49</Lines>
  <Paragraphs>13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Miška Pavolková</dc:creator>
  <cp:keywords/>
  <dc:description/>
  <cp:lastModifiedBy>Miška</cp:lastModifiedBy>
  <cp:revision>17</cp:revision>
  <cp:lastPrinted>2023-04-06T11:42:00Z</cp:lastPrinted>
  <dcterms:created xsi:type="dcterms:W3CDTF">2016-02-11T11:21:00Z</dcterms:created>
  <dcterms:modified xsi:type="dcterms:W3CDTF">2023-04-06T11:57:00Z</dcterms:modified>
</cp:coreProperties>
</file>