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EF" w:rsidRDefault="000C46EF"/>
    <w:p w:rsidR="000C46EF" w:rsidRDefault="000C46EF"/>
    <w:p w:rsidR="000C46EF" w:rsidRDefault="000C46EF"/>
    <w:p w:rsidR="0041084F" w:rsidRDefault="0041084F"/>
    <w:p w:rsidR="000C46EF" w:rsidRDefault="000C46EF">
      <w:pPr>
        <w:rPr>
          <w:sz w:val="36"/>
          <w:szCs w:val="36"/>
        </w:rPr>
      </w:pPr>
      <w:r w:rsidRPr="000C46EF">
        <w:rPr>
          <w:sz w:val="36"/>
          <w:szCs w:val="36"/>
        </w:rPr>
        <w:t>Dobrovoľná požiarna ochrana – Okresný výbor Martin</w:t>
      </w:r>
    </w:p>
    <w:p w:rsidR="000C46EF" w:rsidRDefault="000C46EF">
      <w:pPr>
        <w:rPr>
          <w:sz w:val="36"/>
          <w:szCs w:val="36"/>
        </w:rPr>
      </w:pPr>
    </w:p>
    <w:p w:rsidR="0039080C" w:rsidRDefault="0039080C">
      <w:pPr>
        <w:rPr>
          <w:sz w:val="36"/>
          <w:szCs w:val="36"/>
        </w:rPr>
      </w:pPr>
    </w:p>
    <w:p w:rsidR="0039080C" w:rsidRPr="000C46EF" w:rsidRDefault="0039080C">
      <w:pPr>
        <w:rPr>
          <w:sz w:val="36"/>
          <w:szCs w:val="36"/>
        </w:rPr>
      </w:pPr>
    </w:p>
    <w:p w:rsidR="000C46EF" w:rsidRDefault="000C46EF" w:rsidP="000C46EF">
      <w:pPr>
        <w:jc w:val="center"/>
        <w:rPr>
          <w:sz w:val="24"/>
          <w:szCs w:val="24"/>
        </w:rPr>
      </w:pPr>
      <w:r w:rsidRPr="000C46EF">
        <w:rPr>
          <w:sz w:val="24"/>
          <w:szCs w:val="24"/>
        </w:rPr>
        <w:t>Záväzná prihláška do Turčianskej ligy mladých hasičov</w:t>
      </w:r>
    </w:p>
    <w:p w:rsidR="000C46EF" w:rsidRDefault="000C46EF" w:rsidP="000C46EF">
      <w:pPr>
        <w:jc w:val="center"/>
        <w:rPr>
          <w:sz w:val="24"/>
          <w:szCs w:val="24"/>
        </w:rPr>
      </w:pPr>
    </w:p>
    <w:p w:rsidR="0039080C" w:rsidRDefault="0039080C" w:rsidP="000C46EF">
      <w:pPr>
        <w:jc w:val="center"/>
        <w:rPr>
          <w:sz w:val="24"/>
          <w:szCs w:val="24"/>
        </w:rPr>
      </w:pPr>
    </w:p>
    <w:p w:rsidR="0039080C" w:rsidRDefault="0039080C" w:rsidP="000C46EF">
      <w:pPr>
        <w:jc w:val="center"/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</w:p>
    <w:p w:rsidR="000C46EF" w:rsidRDefault="000C46EF" w:rsidP="000C46EF">
      <w:pPr>
        <w:rPr>
          <w:sz w:val="24"/>
          <w:szCs w:val="24"/>
        </w:rPr>
      </w:pPr>
      <w:r>
        <w:rPr>
          <w:sz w:val="24"/>
          <w:szCs w:val="24"/>
        </w:rPr>
        <w:t>Dobrovoľný hasičský zbor: ....................................................................</w:t>
      </w:r>
    </w:p>
    <w:p w:rsidR="000C46EF" w:rsidRDefault="000C46EF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0C46EF" w:rsidRDefault="0039080C" w:rsidP="000C46EF">
      <w:pPr>
        <w:rPr>
          <w:sz w:val="24"/>
          <w:szCs w:val="24"/>
        </w:rPr>
      </w:pPr>
      <w:r>
        <w:rPr>
          <w:sz w:val="24"/>
          <w:szCs w:val="24"/>
        </w:rPr>
        <w:t>Záväzne p</w:t>
      </w:r>
      <w:r w:rsidR="000C46EF">
        <w:rPr>
          <w:sz w:val="24"/>
          <w:szCs w:val="24"/>
        </w:rPr>
        <w:t>rihlasujeme</w:t>
      </w:r>
      <w:r>
        <w:rPr>
          <w:sz w:val="24"/>
          <w:szCs w:val="24"/>
        </w:rPr>
        <w:t xml:space="preserve"> do TLMH</w:t>
      </w:r>
      <w:r w:rsidR="000C46EF">
        <w:rPr>
          <w:sz w:val="24"/>
          <w:szCs w:val="24"/>
        </w:rPr>
        <w:t>:</w:t>
      </w:r>
    </w:p>
    <w:p w:rsidR="0039080C" w:rsidRDefault="0039080C" w:rsidP="000C46EF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39080C" w:rsidTr="0039080C"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družstiev</w:t>
            </w:r>
          </w:p>
        </w:tc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Kategória </w:t>
            </w:r>
          </w:p>
        </w:tc>
      </w:tr>
      <w:tr w:rsidR="0039080C" w:rsidTr="0039080C"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39080C">
            <w:pPr>
              <w:jc w:val="center"/>
              <w:rPr>
                <w:sz w:val="24"/>
                <w:szCs w:val="24"/>
              </w:rPr>
            </w:pPr>
          </w:p>
        </w:tc>
      </w:tr>
      <w:tr w:rsidR="0039080C" w:rsidTr="0039080C"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</w:tr>
      <w:tr w:rsidR="0039080C" w:rsidTr="0039080C"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</w:tcPr>
          <w:p w:rsidR="0039080C" w:rsidRDefault="0039080C" w:rsidP="000C46EF">
            <w:pPr>
              <w:rPr>
                <w:sz w:val="24"/>
                <w:szCs w:val="24"/>
              </w:rPr>
            </w:pPr>
          </w:p>
        </w:tc>
      </w:tr>
    </w:tbl>
    <w:p w:rsidR="0039080C" w:rsidRDefault="0039080C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  <w:bookmarkStart w:id="0" w:name="_GoBack"/>
      <w:bookmarkEnd w:id="0"/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6828CB" w:rsidRDefault="006828CB" w:rsidP="000C46EF">
      <w:pPr>
        <w:rPr>
          <w:sz w:val="24"/>
          <w:szCs w:val="24"/>
        </w:rPr>
      </w:pPr>
    </w:p>
    <w:p w:rsidR="0039080C" w:rsidRDefault="0039080C" w:rsidP="000C46EF">
      <w:pPr>
        <w:rPr>
          <w:sz w:val="24"/>
          <w:szCs w:val="24"/>
        </w:rPr>
      </w:pPr>
    </w:p>
    <w:p w:rsidR="0039080C" w:rsidRPr="006828CB" w:rsidRDefault="0039080C" w:rsidP="006828CB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 w:rsidRPr="006828CB">
        <w:rPr>
          <w:b/>
          <w:sz w:val="28"/>
          <w:szCs w:val="28"/>
        </w:rPr>
        <w:t xml:space="preserve">Záväznú prihlášku je potrebné doručiť na sekretariát OV DPO </w:t>
      </w:r>
    </w:p>
    <w:p w:rsidR="000C46EF" w:rsidRPr="0039080C" w:rsidRDefault="0039080C" w:rsidP="0039080C">
      <w:pPr>
        <w:pStyle w:val="Odsekzoznamu"/>
        <w:rPr>
          <w:b/>
          <w:sz w:val="28"/>
          <w:szCs w:val="28"/>
        </w:rPr>
      </w:pPr>
      <w:r w:rsidRPr="0039080C">
        <w:rPr>
          <w:b/>
          <w:sz w:val="28"/>
          <w:szCs w:val="28"/>
        </w:rPr>
        <w:t>do 30. apríla 2016 !!!!!!!</w:t>
      </w:r>
    </w:p>
    <w:sectPr w:rsidR="000C46EF" w:rsidRPr="0039080C" w:rsidSect="007A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bullet"/>
      <w:pStyle w:val="Nadpis5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trike w:val="0"/>
        <w:dstrike w:val="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71402F8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Calibri"/>
      </w:rPr>
    </w:lvl>
  </w:abstractNum>
  <w:abstractNum w:abstractNumId="6" w15:restartNumberingAfterBreak="0">
    <w:nsid w:val="55C35170"/>
    <w:multiLevelType w:val="hybridMultilevel"/>
    <w:tmpl w:val="2A42717C"/>
    <w:lvl w:ilvl="0" w:tplc="56A2E8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F"/>
    <w:rsid w:val="000C46EF"/>
    <w:rsid w:val="00252B78"/>
    <w:rsid w:val="00310196"/>
    <w:rsid w:val="0039080C"/>
    <w:rsid w:val="0041084F"/>
    <w:rsid w:val="005242B0"/>
    <w:rsid w:val="0059006F"/>
    <w:rsid w:val="006775F6"/>
    <w:rsid w:val="006828CB"/>
    <w:rsid w:val="00715E42"/>
    <w:rsid w:val="00791ADB"/>
    <w:rsid w:val="007A7A56"/>
    <w:rsid w:val="008616B2"/>
    <w:rsid w:val="008E75B9"/>
    <w:rsid w:val="0092617F"/>
    <w:rsid w:val="009B46DB"/>
    <w:rsid w:val="00A34C6C"/>
    <w:rsid w:val="00D10AD4"/>
    <w:rsid w:val="00D117D8"/>
    <w:rsid w:val="00E72A45"/>
    <w:rsid w:val="00EF28E9"/>
    <w:rsid w:val="00F41971"/>
    <w:rsid w:val="00F606D4"/>
    <w:rsid w:val="00F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AD43-0CBC-41B8-81E3-A453E70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17F"/>
    <w:pPr>
      <w:suppressAutoHyphens/>
      <w:spacing w:after="0" w:line="240" w:lineRule="auto"/>
      <w:jc w:val="both"/>
    </w:pPr>
    <w:rPr>
      <w:rFonts w:ascii="Arial" w:eastAsia="Times New Roman" w:hAnsi="Arial" w:cs="Calibri"/>
      <w:sz w:val="20"/>
      <w:szCs w:val="20"/>
      <w:lang w:val="sk-SK"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2617F"/>
    <w:pPr>
      <w:keepNext/>
      <w:numPr>
        <w:ilvl w:val="4"/>
        <w:numId w:val="2"/>
      </w:numPr>
      <w:jc w:val="center"/>
      <w:outlineLvl w:val="4"/>
    </w:pPr>
    <w:rPr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92617F"/>
    <w:rPr>
      <w:rFonts w:ascii="Arial" w:eastAsia="Times New Roman" w:hAnsi="Arial" w:cs="Calibri"/>
      <w:b/>
      <w:sz w:val="32"/>
      <w:szCs w:val="20"/>
      <w:u w:val="single"/>
      <w:lang w:val="sk-SK" w:eastAsia="ar-SA"/>
    </w:rPr>
  </w:style>
  <w:style w:type="paragraph" w:customStyle="1" w:styleId="Zkladntext2">
    <w:name w:val="Základní text 2"/>
    <w:basedOn w:val="Normlny"/>
    <w:rsid w:val="0092617F"/>
    <w:pPr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DB"/>
    <w:rPr>
      <w:rFonts w:ascii="Segoe UI" w:eastAsia="Times New Roman" w:hAnsi="Segoe UI" w:cs="Segoe UI"/>
      <w:sz w:val="18"/>
      <w:szCs w:val="18"/>
      <w:lang w:val="sk-SK" w:eastAsia="ar-SA"/>
    </w:rPr>
  </w:style>
  <w:style w:type="table" w:styleId="Mriekatabuky">
    <w:name w:val="Table Grid"/>
    <w:basedOn w:val="Normlnatabuka"/>
    <w:uiPriority w:val="59"/>
    <w:rsid w:val="009B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080C"/>
    <w:pPr>
      <w:ind w:left="720"/>
      <w:contextualSpacing/>
    </w:pPr>
  </w:style>
  <w:style w:type="paragraph" w:styleId="Nzov">
    <w:name w:val="Title"/>
    <w:basedOn w:val="Normlny"/>
    <w:link w:val="NzovChar"/>
    <w:qFormat/>
    <w:rsid w:val="00D117D8"/>
    <w:pPr>
      <w:suppressAutoHyphens w:val="0"/>
      <w:jc w:val="center"/>
    </w:pPr>
    <w:rPr>
      <w:rFonts w:ascii="Times New Roman" w:hAnsi="Times New Roman" w:cs="Times New Roman"/>
      <w:b/>
      <w:sz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D117D8"/>
    <w:rPr>
      <w:rFonts w:ascii="Times New Roman" w:eastAsia="Times New Roman" w:hAnsi="Times New Roman" w:cs="Times New Roman"/>
      <w:b/>
      <w:sz w:val="32"/>
      <w:szCs w:val="20"/>
      <w:u w:val="single"/>
      <w:lang w:val="sk-SK" w:eastAsia="sk-SK"/>
    </w:rPr>
  </w:style>
  <w:style w:type="character" w:styleId="Hypertextovprepojenie">
    <w:name w:val="Hyperlink"/>
    <w:uiPriority w:val="99"/>
    <w:unhideWhenUsed/>
    <w:rsid w:val="00D117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Pavolkova</dc:creator>
  <cp:lastModifiedBy>mirko</cp:lastModifiedBy>
  <cp:revision>2</cp:revision>
  <cp:lastPrinted>2016-03-29T13:15:00Z</cp:lastPrinted>
  <dcterms:created xsi:type="dcterms:W3CDTF">2016-04-03T13:49:00Z</dcterms:created>
  <dcterms:modified xsi:type="dcterms:W3CDTF">2016-04-03T13:49:00Z</dcterms:modified>
</cp:coreProperties>
</file>